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44B9" w14:textId="3BD2AE46" w:rsidR="00C972CD" w:rsidRPr="00C52FCF" w:rsidRDefault="00376ACD" w:rsidP="0033683A">
      <w:pPr>
        <w:spacing w:line="36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1C74784B" wp14:editId="2E74EDB0">
            <wp:simplePos x="0" y="0"/>
            <wp:positionH relativeFrom="column">
              <wp:posOffset>-914400</wp:posOffset>
            </wp:positionH>
            <wp:positionV relativeFrom="paragraph">
              <wp:posOffset>-914400</wp:posOffset>
            </wp:positionV>
            <wp:extent cx="7559040" cy="106840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Sales-Job-Description_03.09.19.png"/>
                    <pic:cNvPicPr/>
                  </pic:nvPicPr>
                  <pic:blipFill>
                    <a:blip r:embed="rId8">
                      <a:extLst>
                        <a:ext uri="{28A0092B-C50C-407E-A947-70E740481C1C}">
                          <a14:useLocalDpi xmlns:a14="http://schemas.microsoft.com/office/drawing/2010/main" val="0"/>
                        </a:ext>
                      </a:extLst>
                    </a:blip>
                    <a:stretch>
                      <a:fillRect/>
                    </a:stretch>
                  </pic:blipFill>
                  <pic:spPr>
                    <a:xfrm>
                      <a:off x="0" y="0"/>
                      <a:ext cx="7580982" cy="10715072"/>
                    </a:xfrm>
                    <a:prstGeom prst="rect">
                      <a:avLst/>
                    </a:prstGeom>
                  </pic:spPr>
                </pic:pic>
              </a:graphicData>
            </a:graphic>
            <wp14:sizeRelH relativeFrom="page">
              <wp14:pctWidth>0</wp14:pctWidth>
            </wp14:sizeRelH>
            <wp14:sizeRelV relativeFrom="page">
              <wp14:pctHeight>0</wp14:pctHeight>
            </wp14:sizeRelV>
          </wp:anchor>
        </w:drawing>
      </w:r>
      <w:r w:rsidR="00C972CD" w:rsidRPr="00C52FCF">
        <w:rPr>
          <w:rFonts w:ascii="Arial" w:hAnsi="Arial" w:cs="Arial"/>
        </w:rPr>
        <w:br w:type="page"/>
      </w:r>
    </w:p>
    <w:p w14:paraId="6166FF5F" w14:textId="7B39544A" w:rsidR="00050EAE" w:rsidRPr="00C52FCF" w:rsidRDefault="00570964" w:rsidP="0033683A">
      <w:pPr>
        <w:spacing w:before="120" w:line="360" w:lineRule="auto"/>
        <w:rPr>
          <w:rFonts w:ascii="Georgia" w:hAnsi="Georgia" w:cs="Arial"/>
          <w:b/>
          <w:bCs/>
          <w:color w:val="429284"/>
          <w:sz w:val="48"/>
          <w:szCs w:val="48"/>
        </w:rPr>
      </w:pPr>
      <w:r w:rsidRPr="00C52FCF">
        <w:rPr>
          <w:rFonts w:ascii="Georgia" w:hAnsi="Georgia" w:cs="Arial"/>
          <w:b/>
          <w:bCs/>
          <w:color w:val="429284"/>
          <w:sz w:val="48"/>
          <w:szCs w:val="48"/>
        </w:rPr>
        <w:lastRenderedPageBreak/>
        <w:t>VP Sales Job Description</w:t>
      </w:r>
      <w:bookmarkStart w:id="0" w:name="_GoBack"/>
      <w:bookmarkEnd w:id="0"/>
    </w:p>
    <w:p w14:paraId="00C75DCA" w14:textId="54FE63B8" w:rsidR="00603C3A" w:rsidRPr="00C52FCF" w:rsidRDefault="00603C3A" w:rsidP="0033683A">
      <w:pPr>
        <w:spacing w:before="120" w:line="360" w:lineRule="auto"/>
        <w:rPr>
          <w:rFonts w:ascii="Arial" w:hAnsi="Arial" w:cs="Arial"/>
        </w:rPr>
      </w:pPr>
    </w:p>
    <w:p w14:paraId="1D548467" w14:textId="77777777" w:rsidR="002C45A7" w:rsidRPr="00C52FCF" w:rsidRDefault="002C45A7" w:rsidP="0033683A">
      <w:pPr>
        <w:spacing w:before="120" w:line="360" w:lineRule="auto"/>
        <w:rPr>
          <w:rFonts w:ascii="Arial" w:hAnsi="Arial" w:cs="Arial"/>
          <w:b/>
          <w:bCs/>
          <w:sz w:val="28"/>
          <w:szCs w:val="28"/>
        </w:rPr>
      </w:pPr>
      <w:r w:rsidRPr="00C52FCF">
        <w:rPr>
          <w:rFonts w:ascii="Arial" w:hAnsi="Arial" w:cs="Arial"/>
          <w:b/>
          <w:bCs/>
          <w:sz w:val="28"/>
          <w:szCs w:val="28"/>
        </w:rPr>
        <w:t xml:space="preserve">VP Sales – </w:t>
      </w:r>
      <w:r w:rsidRPr="00C52FCF">
        <w:rPr>
          <w:rFonts w:ascii="Arial" w:hAnsi="Arial" w:cs="Arial"/>
          <w:b/>
          <w:bCs/>
          <w:i/>
          <w:iCs/>
          <w:sz w:val="28"/>
          <w:szCs w:val="28"/>
        </w:rPr>
        <w:t>£/€</w:t>
      </w:r>
      <w:r w:rsidRPr="00C52FCF">
        <w:rPr>
          <w:rFonts w:ascii="Arial" w:hAnsi="Arial" w:cs="Arial"/>
          <w:b/>
          <w:bCs/>
          <w:i/>
          <w:iCs/>
          <w:sz w:val="28"/>
          <w:szCs w:val="28"/>
          <w:shd w:val="clear" w:color="auto" w:fill="C5E0B3" w:themeFill="accent6" w:themeFillTint="66"/>
        </w:rPr>
        <w:t>[SALARY]</w:t>
      </w:r>
    </w:p>
    <w:p w14:paraId="5B9EEDAB" w14:textId="77777777" w:rsidR="002C45A7" w:rsidRPr="00C52FCF" w:rsidRDefault="002C45A7" w:rsidP="0033683A">
      <w:pPr>
        <w:spacing w:before="120" w:line="360" w:lineRule="auto"/>
        <w:rPr>
          <w:rFonts w:ascii="Arial" w:hAnsi="Arial" w:cs="Arial"/>
        </w:rPr>
      </w:pPr>
    </w:p>
    <w:p w14:paraId="3E44784A" w14:textId="63234870" w:rsidR="00FC58D9" w:rsidRPr="00C52FCF" w:rsidRDefault="002C45A7" w:rsidP="0033683A">
      <w:pPr>
        <w:spacing w:before="120" w:line="360" w:lineRule="auto"/>
        <w:rPr>
          <w:rFonts w:ascii="Arial" w:hAnsi="Arial" w:cs="Arial"/>
          <w:b/>
          <w:bCs/>
          <w:sz w:val="28"/>
          <w:szCs w:val="28"/>
        </w:rPr>
      </w:pPr>
      <w:r w:rsidRPr="00C52FCF">
        <w:rPr>
          <w:rFonts w:ascii="Arial" w:hAnsi="Arial" w:cs="Arial"/>
          <w:b/>
          <w:bCs/>
          <w:sz w:val="28"/>
          <w:szCs w:val="28"/>
        </w:rPr>
        <w:t>Contents</w:t>
      </w:r>
    </w:p>
    <w:p w14:paraId="510A9BA7" w14:textId="7C68CFB6"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 xml:space="preserve">About </w:t>
      </w:r>
      <w:r w:rsidRPr="00C52FCF">
        <w:rPr>
          <w:rFonts w:ascii="Arial" w:hAnsi="Arial" w:cs="Arial"/>
          <w:shd w:val="clear" w:color="auto" w:fill="C5E0B3" w:themeFill="accent6" w:themeFillTint="66"/>
        </w:rPr>
        <w:t>[</w:t>
      </w:r>
      <w:r w:rsidR="008429D4" w:rsidRPr="00C52FCF">
        <w:rPr>
          <w:rFonts w:ascii="Arial" w:hAnsi="Arial" w:cs="Arial"/>
          <w:shd w:val="clear" w:color="auto" w:fill="C5E0B3" w:themeFill="accent6" w:themeFillTint="66"/>
        </w:rPr>
        <w:t xml:space="preserve">YOUR </w:t>
      </w:r>
      <w:r w:rsidRPr="00C52FCF">
        <w:rPr>
          <w:rFonts w:ascii="Arial" w:hAnsi="Arial" w:cs="Arial"/>
          <w:shd w:val="clear" w:color="auto" w:fill="C5E0B3" w:themeFill="accent6" w:themeFillTint="66"/>
        </w:rPr>
        <w:t>BUSINESS</w:t>
      </w:r>
      <w:r w:rsidR="008429D4" w:rsidRPr="00C52FCF">
        <w:rPr>
          <w:rFonts w:ascii="Arial" w:hAnsi="Arial" w:cs="Arial"/>
          <w:shd w:val="clear" w:color="auto" w:fill="C5E0B3" w:themeFill="accent6" w:themeFillTint="66"/>
        </w:rPr>
        <w:t xml:space="preserve"> NAME</w:t>
      </w:r>
      <w:r w:rsidRPr="00C52FCF">
        <w:rPr>
          <w:rFonts w:ascii="Arial" w:hAnsi="Arial" w:cs="Arial"/>
          <w:shd w:val="clear" w:color="auto" w:fill="C5E0B3" w:themeFill="accent6" w:themeFillTint="66"/>
        </w:rPr>
        <w:t>]</w:t>
      </w:r>
    </w:p>
    <w:p w14:paraId="1F02452A" w14:textId="617967D8"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Purpose of the Role</w:t>
      </w:r>
    </w:p>
    <w:p w14:paraId="35241A86" w14:textId="0991C0C2"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Main Responsibilities</w:t>
      </w:r>
    </w:p>
    <w:p w14:paraId="451A5E59" w14:textId="379C8C8C"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Departmental Structure</w:t>
      </w:r>
    </w:p>
    <w:p w14:paraId="1FA243BE" w14:textId="0BC8A7EF"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Skills and Experience</w:t>
      </w:r>
    </w:p>
    <w:p w14:paraId="2F0D8779" w14:textId="2BDF43D5" w:rsidR="0033683A"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Special Features of the Role</w:t>
      </w:r>
    </w:p>
    <w:p w14:paraId="3F69DDE0" w14:textId="2F3A0B36" w:rsidR="000762E2" w:rsidRPr="00C52FCF" w:rsidRDefault="0033683A" w:rsidP="0033683A">
      <w:pPr>
        <w:pStyle w:val="ListParagraph"/>
        <w:numPr>
          <w:ilvl w:val="0"/>
          <w:numId w:val="1"/>
        </w:numPr>
        <w:spacing w:before="120" w:line="360" w:lineRule="auto"/>
        <w:rPr>
          <w:rFonts w:ascii="Arial" w:hAnsi="Arial" w:cs="Arial"/>
        </w:rPr>
      </w:pPr>
      <w:r w:rsidRPr="00C52FCF">
        <w:rPr>
          <w:rFonts w:ascii="Arial" w:hAnsi="Arial" w:cs="Arial"/>
        </w:rPr>
        <w:t>Compensation</w:t>
      </w:r>
    </w:p>
    <w:p w14:paraId="2EA227AA" w14:textId="77777777" w:rsidR="0033683A" w:rsidRPr="00C52FCF" w:rsidRDefault="0033683A" w:rsidP="0033683A">
      <w:pPr>
        <w:spacing w:before="120" w:line="360" w:lineRule="auto"/>
        <w:rPr>
          <w:rFonts w:ascii="Arial" w:hAnsi="Arial" w:cs="Arial"/>
        </w:rPr>
      </w:pPr>
    </w:p>
    <w:p w14:paraId="0367E610" w14:textId="76165CB0" w:rsidR="0033683A" w:rsidRPr="00C52FCF" w:rsidRDefault="0033683A" w:rsidP="0033683A">
      <w:pPr>
        <w:pStyle w:val="BasicParagraph"/>
        <w:suppressAutoHyphens/>
        <w:spacing w:before="120" w:line="360" w:lineRule="auto"/>
        <w:rPr>
          <w:rFonts w:ascii="Arial" w:hAnsi="Arial" w:cs="Arial"/>
          <w:b/>
          <w:bCs/>
          <w:sz w:val="28"/>
          <w:szCs w:val="28"/>
        </w:rPr>
      </w:pPr>
      <w:r w:rsidRPr="00C52FCF">
        <w:rPr>
          <w:rFonts w:ascii="Arial" w:hAnsi="Arial" w:cs="Arial"/>
          <w:b/>
          <w:bCs/>
          <w:sz w:val="28"/>
          <w:szCs w:val="28"/>
        </w:rPr>
        <w:t xml:space="preserve">1. </w:t>
      </w:r>
      <w:r w:rsidR="008429D4" w:rsidRPr="00C52FCF">
        <w:rPr>
          <w:rFonts w:ascii="Arial" w:hAnsi="Arial" w:cs="Arial"/>
          <w:b/>
          <w:bCs/>
          <w:sz w:val="28"/>
          <w:szCs w:val="28"/>
        </w:rPr>
        <w:t xml:space="preserve">About </w:t>
      </w:r>
      <w:r w:rsidR="008429D4" w:rsidRPr="00C52FCF">
        <w:rPr>
          <w:rFonts w:ascii="Arial" w:hAnsi="Arial" w:cs="Arial"/>
          <w:b/>
          <w:bCs/>
          <w:sz w:val="28"/>
          <w:szCs w:val="28"/>
          <w:shd w:val="clear" w:color="auto" w:fill="C5E0B3" w:themeFill="accent6" w:themeFillTint="66"/>
        </w:rPr>
        <w:t>[YOUR BUSINESS NAME]</w:t>
      </w:r>
    </w:p>
    <w:p w14:paraId="7C317DA7" w14:textId="43CE80FC"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shd w:val="clear" w:color="auto" w:fill="C5E0B3" w:themeFill="accent6" w:themeFillTint="66"/>
        </w:rPr>
        <w:t>[YOUR BUSINESS NAME]</w:t>
      </w:r>
      <w:r w:rsidRPr="00C52FCF">
        <w:rPr>
          <w:rFonts w:ascii="Arial" w:hAnsi="Arial" w:cs="Arial"/>
        </w:rPr>
        <w:t xml:space="preserve"> was formed as a partnership in </w:t>
      </w:r>
      <w:r w:rsidRPr="00C52FCF">
        <w:rPr>
          <w:rFonts w:ascii="Arial" w:hAnsi="Arial" w:cs="Arial"/>
          <w:shd w:val="clear" w:color="auto" w:fill="C5E0B3" w:themeFill="accent6" w:themeFillTint="66"/>
        </w:rPr>
        <w:t>[FOUNDING YEAR]</w:t>
      </w:r>
      <w:r w:rsidRPr="00C52FCF">
        <w:rPr>
          <w:rFonts w:ascii="Arial" w:hAnsi="Arial" w:cs="Arial"/>
        </w:rPr>
        <w:t xml:space="preserve"> providing products and services, which remains core to our main offering today. In </w:t>
      </w:r>
      <w:r w:rsidRPr="00C52FCF">
        <w:rPr>
          <w:rFonts w:ascii="Arial" w:hAnsi="Arial" w:cs="Arial"/>
          <w:shd w:val="clear" w:color="auto" w:fill="C5E0B3" w:themeFill="accent6" w:themeFillTint="66"/>
        </w:rPr>
        <w:t>[FOUNDING YEAR]</w:t>
      </w:r>
      <w:r w:rsidRPr="00C52FCF">
        <w:rPr>
          <w:rFonts w:ascii="Arial" w:hAnsi="Arial" w:cs="Arial"/>
        </w:rPr>
        <w:t xml:space="preserve">, </w:t>
      </w:r>
      <w:r w:rsidRPr="00C52FCF">
        <w:rPr>
          <w:rFonts w:ascii="Arial" w:hAnsi="Arial" w:cs="Arial"/>
          <w:shd w:val="clear" w:color="auto" w:fill="C5E0B3" w:themeFill="accent6" w:themeFillTint="66"/>
        </w:rPr>
        <w:t>[YOUR BUSINESS NAME]</w:t>
      </w:r>
      <w:r w:rsidRPr="00C52FCF">
        <w:rPr>
          <w:rFonts w:ascii="Arial" w:hAnsi="Arial" w:cs="Arial"/>
        </w:rPr>
        <w:t xml:space="preserve"> repositioned itself as the specialist provider of choice for clients within the Europe, providing outsourced processing and fulfilment services.</w:t>
      </w:r>
    </w:p>
    <w:p w14:paraId="11AE6CCD" w14:textId="33EA740F"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shd w:val="clear" w:color="auto" w:fill="C5E0B3" w:themeFill="accent6" w:themeFillTint="66"/>
        </w:rPr>
        <w:t>[YOUR BUSINESS NAME]</w:t>
      </w:r>
      <w:r w:rsidRPr="00C52FCF">
        <w:rPr>
          <w:rFonts w:ascii="Arial" w:hAnsi="Arial" w:cs="Arial"/>
        </w:rPr>
        <w:t xml:space="preserve"> has grown significantly since </w:t>
      </w:r>
      <w:r w:rsidRPr="00C52FCF">
        <w:rPr>
          <w:rFonts w:ascii="Arial" w:hAnsi="Arial" w:cs="Arial"/>
          <w:shd w:val="clear" w:color="auto" w:fill="C5E0B3" w:themeFill="accent6" w:themeFillTint="66"/>
        </w:rPr>
        <w:t>[FOUNDING YEAR]</w:t>
      </w:r>
      <w:r w:rsidRPr="00C52FCF">
        <w:rPr>
          <w:rFonts w:ascii="Arial" w:hAnsi="Arial" w:cs="Arial"/>
        </w:rPr>
        <w:t>. With an acquisitive focus and the continued launch of new products and services that meet market requirements, it is now established as the leading management company for Europe.</w:t>
      </w:r>
    </w:p>
    <w:p w14:paraId="6B90B522" w14:textId="0FB06359"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rPr>
        <w:t xml:space="preserve">Our continued success, culminated in a management buy-out in </w:t>
      </w:r>
      <w:r w:rsidRPr="00C52FCF">
        <w:rPr>
          <w:rFonts w:ascii="Arial" w:hAnsi="Arial" w:cs="Arial"/>
          <w:shd w:val="clear" w:color="auto" w:fill="C5E0B3" w:themeFill="accent6" w:themeFillTint="66"/>
        </w:rPr>
        <w:t>[YEAR]</w:t>
      </w:r>
      <w:r w:rsidRPr="00C52FCF">
        <w:rPr>
          <w:rFonts w:ascii="Arial" w:hAnsi="Arial" w:cs="Arial"/>
        </w:rPr>
        <w:t xml:space="preserve">, enabling </w:t>
      </w:r>
      <w:r w:rsidRPr="00C52FCF">
        <w:rPr>
          <w:rFonts w:ascii="Arial" w:hAnsi="Arial" w:cs="Arial"/>
          <w:shd w:val="clear" w:color="auto" w:fill="C5E0B3" w:themeFill="accent6" w:themeFillTint="66"/>
        </w:rPr>
        <w:t>[YOUR BUSINESS NAME]</w:t>
      </w:r>
      <w:r w:rsidRPr="00C52FCF">
        <w:rPr>
          <w:rFonts w:ascii="Arial" w:hAnsi="Arial" w:cs="Arial"/>
        </w:rPr>
        <w:t xml:space="preserve"> to continue investing in technology and expertise that create innovative solutions. With our expanding teams, dedicated to delivering excellence in everything we do, we aim to achieve even greater results for our clients through this added power behind the business.</w:t>
      </w:r>
    </w:p>
    <w:p w14:paraId="43F1B812" w14:textId="73244A25" w:rsidR="0033683A" w:rsidRPr="00C52FCF" w:rsidRDefault="008429D4" w:rsidP="008429D4">
      <w:pPr>
        <w:pStyle w:val="BasicParagraph"/>
        <w:suppressAutoHyphens/>
        <w:spacing w:before="120" w:line="360" w:lineRule="auto"/>
        <w:rPr>
          <w:rFonts w:ascii="Arial" w:hAnsi="Arial" w:cs="Arial"/>
        </w:rPr>
      </w:pPr>
      <w:r w:rsidRPr="00C52FCF">
        <w:rPr>
          <w:rFonts w:ascii="Arial" w:hAnsi="Arial" w:cs="Arial"/>
        </w:rPr>
        <w:lastRenderedPageBreak/>
        <w:t xml:space="preserve">Our knowledge of the European sector is renowned. Through knowledge comes experience and through experience comes expertise. This expertise has earned us a valued and respected reputation with long- term clients. It is our stated aim to make </w:t>
      </w:r>
      <w:r w:rsidRPr="00C52FCF">
        <w:rPr>
          <w:rFonts w:ascii="Arial" w:hAnsi="Arial" w:cs="Arial"/>
          <w:shd w:val="clear" w:color="auto" w:fill="C5E0B3" w:themeFill="accent6" w:themeFillTint="66"/>
        </w:rPr>
        <w:t>[YOUR BUSINESS NAME]</w:t>
      </w:r>
      <w:r w:rsidRPr="00C52FCF">
        <w:rPr>
          <w:rFonts w:ascii="Arial" w:hAnsi="Arial" w:cs="Arial"/>
        </w:rPr>
        <w:t xml:space="preserve"> the undisputed market leader by </w:t>
      </w:r>
      <w:r w:rsidRPr="00C52FCF">
        <w:rPr>
          <w:rFonts w:ascii="Arial" w:hAnsi="Arial" w:cs="Arial"/>
          <w:shd w:val="clear" w:color="auto" w:fill="C5E0B3" w:themeFill="accent6" w:themeFillTint="66"/>
        </w:rPr>
        <w:t>[YEAR]</w:t>
      </w:r>
      <w:r w:rsidRPr="00C52FCF">
        <w:rPr>
          <w:rFonts w:ascii="Arial" w:hAnsi="Arial" w:cs="Arial"/>
        </w:rPr>
        <w:t>. We will achieve this through a mixture of organic growth and acquisition; however, we need exceptional people demonstrating the right behaviours on a daily basis. This job description sets out how you can make your own contribution to the next stage in our company’s growth.</w:t>
      </w:r>
    </w:p>
    <w:p w14:paraId="2B2F7696" w14:textId="523D5E35" w:rsidR="0033683A" w:rsidRPr="00C52FCF" w:rsidRDefault="0033683A" w:rsidP="0033683A">
      <w:pPr>
        <w:pStyle w:val="BasicParagraph"/>
        <w:suppressAutoHyphens/>
        <w:spacing w:before="120" w:line="360" w:lineRule="auto"/>
        <w:rPr>
          <w:rFonts w:ascii="Arial" w:hAnsi="Arial" w:cs="Arial"/>
        </w:rPr>
      </w:pPr>
    </w:p>
    <w:p w14:paraId="1753FF55" w14:textId="29255ED4" w:rsidR="008429D4" w:rsidRPr="00C52FCF" w:rsidRDefault="008429D4" w:rsidP="0033683A">
      <w:pPr>
        <w:pStyle w:val="BasicParagraph"/>
        <w:suppressAutoHyphens/>
        <w:spacing w:before="120" w:line="360" w:lineRule="auto"/>
        <w:rPr>
          <w:rFonts w:ascii="Arial" w:hAnsi="Arial" w:cs="Arial"/>
          <w:b/>
          <w:bCs/>
          <w:sz w:val="28"/>
          <w:szCs w:val="28"/>
        </w:rPr>
      </w:pPr>
      <w:r w:rsidRPr="00C52FCF">
        <w:rPr>
          <w:rFonts w:ascii="Arial" w:hAnsi="Arial" w:cs="Arial"/>
          <w:b/>
          <w:bCs/>
          <w:sz w:val="28"/>
          <w:szCs w:val="28"/>
        </w:rPr>
        <w:t>2. Purpose of the Role</w:t>
      </w:r>
    </w:p>
    <w:p w14:paraId="69268703" w14:textId="4E999858"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To develop and direct the implementation of commercial plans to improve current levels of business and identify new market opportunities.</w:t>
      </w:r>
    </w:p>
    <w:p w14:paraId="061662B9" w14:textId="6366D0BB"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 xml:space="preserve">To ensure the effective promotion of </w:t>
      </w:r>
      <w:r w:rsidRPr="00C52FCF">
        <w:rPr>
          <w:rFonts w:ascii="Arial" w:hAnsi="Arial" w:cs="Arial"/>
          <w:shd w:val="clear" w:color="auto" w:fill="C5E0B3" w:themeFill="accent6" w:themeFillTint="66"/>
        </w:rPr>
        <w:t>[YOUR BUSINESS NAME]</w:t>
      </w:r>
      <w:r w:rsidRPr="00C52FCF">
        <w:rPr>
          <w:rFonts w:ascii="Arial" w:hAnsi="Arial" w:cs="Arial"/>
        </w:rPr>
        <w:t>’s services and achievement of its overall targets.</w:t>
      </w:r>
    </w:p>
    <w:p w14:paraId="23D60483" w14:textId="7E311433"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To control the Sales and Marketing functions for the company to achieve agreed sales volumes.</w:t>
      </w:r>
    </w:p>
    <w:p w14:paraId="344823FE" w14:textId="2D5B511F" w:rsidR="008429D4" w:rsidRPr="00C52FCF" w:rsidRDefault="008429D4" w:rsidP="008429D4">
      <w:pPr>
        <w:pStyle w:val="BasicParagraph"/>
        <w:numPr>
          <w:ilvl w:val="0"/>
          <w:numId w:val="2"/>
        </w:numPr>
        <w:suppressAutoHyphens/>
        <w:spacing w:before="120" w:line="360" w:lineRule="auto"/>
        <w:rPr>
          <w:rFonts w:ascii="Arial" w:hAnsi="Arial" w:cs="Arial"/>
        </w:rPr>
      </w:pPr>
      <w:r w:rsidRPr="00C52FCF">
        <w:rPr>
          <w:rFonts w:ascii="Arial" w:hAnsi="Arial" w:cs="Arial"/>
        </w:rPr>
        <w:t xml:space="preserve">To create and deliver a plan that will meet the objectives of </w:t>
      </w:r>
      <w:r w:rsidRPr="00C52FCF">
        <w:rPr>
          <w:rFonts w:ascii="Arial" w:hAnsi="Arial" w:cs="Arial"/>
          <w:shd w:val="clear" w:color="auto" w:fill="C5E0B3" w:themeFill="accent6" w:themeFillTint="66"/>
        </w:rPr>
        <w:t>[YOUR BUSINESS NAME]</w:t>
      </w:r>
      <w:r w:rsidRPr="00C52FCF">
        <w:rPr>
          <w:rFonts w:ascii="Arial" w:hAnsi="Arial" w:cs="Arial"/>
        </w:rPr>
        <w:t>’s sales strategy.</w:t>
      </w:r>
    </w:p>
    <w:p w14:paraId="19B3A251" w14:textId="0CB91ADC" w:rsidR="008429D4" w:rsidRPr="00C52FCF" w:rsidRDefault="008429D4" w:rsidP="008429D4">
      <w:pPr>
        <w:pStyle w:val="BasicParagraph"/>
        <w:suppressAutoHyphens/>
        <w:spacing w:before="120" w:line="360" w:lineRule="auto"/>
        <w:rPr>
          <w:rFonts w:ascii="Arial" w:hAnsi="Arial" w:cs="Arial"/>
        </w:rPr>
      </w:pPr>
      <w:r w:rsidRPr="00C52FCF">
        <w:rPr>
          <w:rFonts w:ascii="Arial" w:hAnsi="Arial" w:cs="Arial"/>
        </w:rPr>
        <w:t>Given the high-growth nature of the business, you will be required to work late nights or on occasions, weekends.</w:t>
      </w:r>
    </w:p>
    <w:p w14:paraId="1280E7A8" w14:textId="2343D5ED" w:rsidR="0033683A" w:rsidRPr="00C52FCF" w:rsidRDefault="0033683A" w:rsidP="0033683A">
      <w:pPr>
        <w:spacing w:before="120" w:line="360" w:lineRule="auto"/>
        <w:rPr>
          <w:rFonts w:ascii="Arial" w:hAnsi="Arial" w:cs="Arial"/>
        </w:rPr>
      </w:pPr>
    </w:p>
    <w:p w14:paraId="7C729965" w14:textId="6A45F662" w:rsidR="008429D4" w:rsidRPr="00C52FCF" w:rsidRDefault="008429D4" w:rsidP="0033683A">
      <w:pPr>
        <w:spacing w:before="120" w:line="360" w:lineRule="auto"/>
        <w:rPr>
          <w:rFonts w:ascii="Arial" w:hAnsi="Arial" w:cs="Arial"/>
          <w:b/>
          <w:bCs/>
          <w:sz w:val="28"/>
          <w:szCs w:val="28"/>
        </w:rPr>
      </w:pPr>
      <w:r w:rsidRPr="00C52FCF">
        <w:rPr>
          <w:rFonts w:ascii="Arial" w:hAnsi="Arial" w:cs="Arial"/>
          <w:b/>
          <w:bCs/>
          <w:sz w:val="28"/>
          <w:szCs w:val="28"/>
        </w:rPr>
        <w:t>3. Main Responsibilities</w:t>
      </w:r>
    </w:p>
    <w:p w14:paraId="5AAC7035" w14:textId="77777777" w:rsidR="008429D4" w:rsidRPr="00C52FCF" w:rsidRDefault="008429D4" w:rsidP="008429D4">
      <w:pPr>
        <w:spacing w:before="120" w:line="360" w:lineRule="auto"/>
        <w:rPr>
          <w:rFonts w:ascii="Arial" w:hAnsi="Arial" w:cs="Arial"/>
          <w:b/>
          <w:bCs/>
        </w:rPr>
      </w:pPr>
      <w:r w:rsidRPr="00C52FCF">
        <w:rPr>
          <w:rFonts w:ascii="Arial" w:hAnsi="Arial" w:cs="Arial"/>
          <w:b/>
          <w:bCs/>
        </w:rPr>
        <w:t>Targets</w:t>
      </w:r>
    </w:p>
    <w:p w14:paraId="245991CC" w14:textId="69CF8147"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take full responsibility for the delivery of the set quarterly and annual revenue target. This is the minimum expectation.</w:t>
      </w:r>
    </w:p>
    <w:p w14:paraId="1B3B1235" w14:textId="79611119"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build a pipeline of sufficient quality to deliver the subsequent year’s target.</w:t>
      </w:r>
    </w:p>
    <w:p w14:paraId="70325081" w14:textId="2B304955" w:rsidR="008429D4" w:rsidRPr="00C52FCF" w:rsidRDefault="008429D4" w:rsidP="008429D4">
      <w:pPr>
        <w:pStyle w:val="ListParagraph"/>
        <w:numPr>
          <w:ilvl w:val="0"/>
          <w:numId w:val="3"/>
        </w:numPr>
        <w:spacing w:before="120" w:line="360" w:lineRule="auto"/>
        <w:rPr>
          <w:rFonts w:ascii="Arial" w:hAnsi="Arial" w:cs="Arial"/>
        </w:rPr>
      </w:pPr>
      <w:r w:rsidRPr="00C52FCF">
        <w:rPr>
          <w:rFonts w:ascii="Arial" w:hAnsi="Arial" w:cs="Arial"/>
        </w:rPr>
        <w:t>To deliver clean, quality business, such that the company’s overall EBITDA (profit) number is successfully achieved.</w:t>
      </w:r>
    </w:p>
    <w:p w14:paraId="19B8C975" w14:textId="77777777" w:rsidR="008429D4" w:rsidRPr="00C52FCF" w:rsidRDefault="008429D4" w:rsidP="008429D4">
      <w:pPr>
        <w:spacing w:before="120" w:line="360" w:lineRule="auto"/>
        <w:rPr>
          <w:rFonts w:ascii="Arial" w:hAnsi="Arial" w:cs="Arial"/>
        </w:rPr>
      </w:pPr>
    </w:p>
    <w:p w14:paraId="55475E19" w14:textId="6BA450B3" w:rsidR="008429D4" w:rsidRPr="00C52FCF" w:rsidRDefault="008429D4" w:rsidP="008429D4">
      <w:pPr>
        <w:spacing w:before="120" w:line="360" w:lineRule="auto"/>
        <w:rPr>
          <w:rFonts w:ascii="Arial" w:hAnsi="Arial" w:cs="Arial"/>
          <w:b/>
          <w:bCs/>
        </w:rPr>
      </w:pPr>
      <w:r w:rsidRPr="00C52FCF">
        <w:rPr>
          <w:rFonts w:ascii="Arial" w:hAnsi="Arial" w:cs="Arial"/>
          <w:b/>
          <w:bCs/>
        </w:rPr>
        <w:lastRenderedPageBreak/>
        <w:t>Management</w:t>
      </w:r>
    </w:p>
    <w:p w14:paraId="2DF1BB07" w14:textId="77777777" w:rsidR="008429D4" w:rsidRPr="00C52FCF" w:rsidRDefault="008429D4" w:rsidP="008429D4">
      <w:pPr>
        <w:spacing w:before="120" w:line="360" w:lineRule="auto"/>
        <w:rPr>
          <w:rFonts w:ascii="Arial" w:hAnsi="Arial" w:cs="Arial"/>
        </w:rPr>
      </w:pPr>
      <w:r w:rsidRPr="00C52FCF">
        <w:rPr>
          <w:rFonts w:ascii="Arial" w:hAnsi="Arial" w:cs="Arial"/>
        </w:rPr>
        <w:t>This means taking management responsibility for all quota-carrying staff. You will be required to recruit, coach and performance-manage all individuals in your team and any more that we would wish to add in the future. They must be appropriately motivated and trained to meet all their targets and you must ensure that they carry out their responsibilities to the required standard.</w:t>
      </w:r>
    </w:p>
    <w:p w14:paraId="5DAC36C7" w14:textId="77777777"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Lead, manage and develop the team. This includes:</w:t>
      </w:r>
    </w:p>
    <w:p w14:paraId="2DA0BC22" w14:textId="780DB165"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Setting objectives and expectations</w:t>
      </w:r>
    </w:p>
    <w:p w14:paraId="0A5E2DDC" w14:textId="6D6D02BF"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Conducting one-to-one meetings</w:t>
      </w:r>
    </w:p>
    <w:p w14:paraId="5A120BAA" w14:textId="05A2B902"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Reviewing performance</w:t>
      </w:r>
    </w:p>
    <w:p w14:paraId="01566230" w14:textId="7453AFFB"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Giving feedback</w:t>
      </w:r>
    </w:p>
    <w:p w14:paraId="6A016E5A" w14:textId="2D07CB0F"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Identifying training and development needs</w:t>
      </w:r>
    </w:p>
    <w:p w14:paraId="53F36543" w14:textId="3A95AB1B"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Coaching and mentoring</w:t>
      </w:r>
    </w:p>
    <w:p w14:paraId="3B80963A" w14:textId="022F3257"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Conducting annual appraisals</w:t>
      </w:r>
    </w:p>
    <w:p w14:paraId="3CF5CCC0" w14:textId="217B8D4C"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Addressing shortfalls in performance or acceptable behaviour</w:t>
      </w:r>
    </w:p>
    <w:p w14:paraId="4F101592" w14:textId="3AC54506"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Recruitment</w:t>
      </w:r>
    </w:p>
    <w:p w14:paraId="37186E76" w14:textId="3E76FE13" w:rsidR="008429D4" w:rsidRPr="00C52FCF" w:rsidRDefault="008429D4" w:rsidP="008429D4">
      <w:pPr>
        <w:pStyle w:val="ListParagraph"/>
        <w:numPr>
          <w:ilvl w:val="1"/>
          <w:numId w:val="4"/>
        </w:numPr>
        <w:ind w:left="1434" w:hanging="357"/>
        <w:rPr>
          <w:rFonts w:ascii="Arial" w:hAnsi="Arial" w:cs="Arial"/>
        </w:rPr>
      </w:pPr>
      <w:r w:rsidRPr="00C52FCF">
        <w:rPr>
          <w:rFonts w:ascii="Arial" w:hAnsi="Arial" w:cs="Arial"/>
        </w:rPr>
        <w:t>Succession planning</w:t>
      </w:r>
    </w:p>
    <w:p w14:paraId="190A0078" w14:textId="062C2274" w:rsidR="008429D4" w:rsidRPr="00C52FCF" w:rsidRDefault="008429D4" w:rsidP="008429D4">
      <w:pPr>
        <w:pStyle w:val="ListParagraph"/>
        <w:numPr>
          <w:ilvl w:val="1"/>
          <w:numId w:val="4"/>
        </w:numPr>
        <w:spacing w:line="360" w:lineRule="auto"/>
        <w:ind w:left="1434" w:hanging="357"/>
        <w:rPr>
          <w:rFonts w:ascii="Arial" w:hAnsi="Arial" w:cs="Arial"/>
        </w:rPr>
      </w:pPr>
      <w:r w:rsidRPr="00C52FCF">
        <w:rPr>
          <w:rFonts w:ascii="Arial" w:hAnsi="Arial" w:cs="Arial"/>
        </w:rPr>
        <w:t>Talent identification</w:t>
      </w:r>
    </w:p>
    <w:p w14:paraId="069ABA92" w14:textId="77777777"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Review their activities on a weekly basis at a minimum.</w:t>
      </w:r>
    </w:p>
    <w:p w14:paraId="4C5086C7" w14:textId="58AB9268"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Fulfil the standard managerial administration tasks, e.g. holidays, sickness, company equipment, discipline, recruitment etc.</w:t>
      </w:r>
    </w:p>
    <w:p w14:paraId="484F4EBE" w14:textId="66BD000D"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Take responsibility for identifying training requirements and liaising with HR to meet these.</w:t>
      </w:r>
    </w:p>
    <w:p w14:paraId="258CAFAF" w14:textId="559CBD12"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Ensure your team meet every quarter to review performance, share best practice and communicate with other teams in the business.</w:t>
      </w:r>
    </w:p>
    <w:p w14:paraId="213C8C31" w14:textId="3098A21E"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Control the budget for the Sales function to ensure that all financial objectives are achieved without undue risk. Also, to ensure that the department complies with all company and regulatory requirements.</w:t>
      </w:r>
    </w:p>
    <w:p w14:paraId="2ADAEF72" w14:textId="0A57B60C"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 xml:space="preserve">Develop effective communications with internal managers and colleagues to keep up-to-date with </w:t>
      </w:r>
      <w:r w:rsidRPr="00C52FCF">
        <w:rPr>
          <w:rFonts w:ascii="Arial" w:hAnsi="Arial" w:cs="Arial"/>
          <w:shd w:val="clear" w:color="auto" w:fill="C5E0B3" w:themeFill="accent6" w:themeFillTint="66"/>
        </w:rPr>
        <w:t>[YOUR BUSINESS NAME]</w:t>
      </w:r>
      <w:r w:rsidRPr="00C52FCF">
        <w:rPr>
          <w:rFonts w:ascii="Arial" w:hAnsi="Arial" w:cs="Arial"/>
        </w:rPr>
        <w:t>’s delivery capabilities and to inform them of any new sales development.</w:t>
      </w:r>
    </w:p>
    <w:p w14:paraId="66326EF1" w14:textId="2C20B25F" w:rsidR="008429D4" w:rsidRPr="00C52FCF" w:rsidRDefault="008429D4" w:rsidP="008429D4">
      <w:pPr>
        <w:pStyle w:val="ListParagraph"/>
        <w:numPr>
          <w:ilvl w:val="0"/>
          <w:numId w:val="4"/>
        </w:numPr>
        <w:spacing w:before="120" w:line="360" w:lineRule="auto"/>
        <w:rPr>
          <w:rFonts w:ascii="Arial" w:hAnsi="Arial" w:cs="Arial"/>
        </w:rPr>
      </w:pPr>
      <w:r w:rsidRPr="00C52FCF">
        <w:rPr>
          <w:rFonts w:ascii="Arial" w:hAnsi="Arial" w:cs="Arial"/>
        </w:rPr>
        <w:t>Promote and represent the interests of the company at senior levels, including to government, key clients, partners and relevant trade organisation</w:t>
      </w:r>
    </w:p>
    <w:p w14:paraId="251EE6A8" w14:textId="11057787" w:rsidR="0033683A" w:rsidRPr="00C52FCF" w:rsidRDefault="0033683A" w:rsidP="0033683A">
      <w:pPr>
        <w:spacing w:before="120" w:line="360" w:lineRule="auto"/>
        <w:rPr>
          <w:rFonts w:ascii="Arial" w:hAnsi="Arial" w:cs="Arial"/>
        </w:rPr>
      </w:pPr>
    </w:p>
    <w:p w14:paraId="2256D199" w14:textId="77777777" w:rsidR="00746CD9" w:rsidRPr="00C52FCF" w:rsidRDefault="00746CD9">
      <w:pPr>
        <w:rPr>
          <w:rFonts w:ascii="Arial" w:hAnsi="Arial" w:cs="Arial"/>
        </w:rPr>
      </w:pPr>
      <w:r w:rsidRPr="00C52FCF">
        <w:rPr>
          <w:rFonts w:ascii="Arial" w:hAnsi="Arial" w:cs="Arial"/>
        </w:rPr>
        <w:br w:type="page"/>
      </w:r>
    </w:p>
    <w:p w14:paraId="19C737E8" w14:textId="116D1F4F" w:rsidR="00746CD9" w:rsidRPr="00C52FCF" w:rsidRDefault="00746CD9" w:rsidP="0033683A">
      <w:pPr>
        <w:spacing w:before="120" w:line="360" w:lineRule="auto"/>
        <w:rPr>
          <w:rFonts w:ascii="Arial" w:hAnsi="Arial" w:cs="Arial"/>
          <w:b/>
          <w:bCs/>
        </w:rPr>
      </w:pPr>
      <w:r w:rsidRPr="00C52FCF">
        <w:rPr>
          <w:rFonts w:ascii="Arial" w:hAnsi="Arial" w:cs="Arial"/>
          <w:b/>
          <w:bCs/>
        </w:rPr>
        <w:lastRenderedPageBreak/>
        <w:t>Strategy</w:t>
      </w:r>
    </w:p>
    <w:p w14:paraId="35CA877A" w14:textId="1CED5E7A"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Create and implement sales strategies that enable </w:t>
      </w:r>
      <w:r w:rsidRPr="00C52FCF">
        <w:rPr>
          <w:rFonts w:ascii="Arial" w:hAnsi="Arial" w:cs="Arial"/>
          <w:shd w:val="clear" w:color="auto" w:fill="C5E0B3" w:themeFill="accent6" w:themeFillTint="66"/>
        </w:rPr>
        <w:t>[YOUR BUSINESS NAME]</w:t>
      </w:r>
      <w:r w:rsidRPr="00C52FCF">
        <w:rPr>
          <w:rFonts w:ascii="Arial" w:hAnsi="Arial" w:cs="Arial"/>
        </w:rPr>
        <w:t xml:space="preserve"> to achieve its corporate objectives.</w:t>
      </w:r>
    </w:p>
    <w:p w14:paraId="35BC1BA1" w14:textId="64D4B6AA"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Identify and develop new initiatives to improve the range and quality of the services provided by the company and to ensure responsiveness to changes in the external environment.</w:t>
      </w:r>
    </w:p>
    <w:p w14:paraId="0C7CADD5" w14:textId="3AADAF6D"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Contribute to research into new and established markets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develops products and services that meet market demand, and which are consistent with the company’s corporate strategy.</w:t>
      </w:r>
    </w:p>
    <w:p w14:paraId="26257CA7" w14:textId="44137CF6"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Develop and maintain relationships with key clients and other relevant bodies to ensure that </w:t>
      </w:r>
      <w:r w:rsidRPr="00C52FCF">
        <w:rPr>
          <w:rFonts w:ascii="Arial" w:hAnsi="Arial" w:cs="Arial"/>
          <w:shd w:val="clear" w:color="auto" w:fill="C5E0B3" w:themeFill="accent6" w:themeFillTint="66"/>
        </w:rPr>
        <w:t>[YOUR BUSINESS NAME]</w:t>
      </w:r>
      <w:r w:rsidRPr="00C52FCF">
        <w:rPr>
          <w:rFonts w:ascii="Arial" w:hAnsi="Arial" w:cs="Arial"/>
        </w:rPr>
        <w:t>’s maximum sales potential is realised.</w:t>
      </w:r>
    </w:p>
    <w:p w14:paraId="072BD5F5" w14:textId="360FBE1B"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Maintain an awareness of developments in sales techniques and technologies,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reinforces its competitive positioning.</w:t>
      </w:r>
    </w:p>
    <w:p w14:paraId="1C3752B8" w14:textId="4E88FFA5" w:rsidR="00746CD9" w:rsidRPr="00C52FCF" w:rsidRDefault="00746CD9" w:rsidP="00746CD9">
      <w:pPr>
        <w:pStyle w:val="ListParagraph"/>
        <w:numPr>
          <w:ilvl w:val="0"/>
          <w:numId w:val="5"/>
        </w:numPr>
        <w:spacing w:before="120" w:line="360" w:lineRule="auto"/>
        <w:rPr>
          <w:rFonts w:ascii="Arial" w:hAnsi="Arial" w:cs="Arial"/>
        </w:rPr>
      </w:pPr>
      <w:r w:rsidRPr="00C52FCF">
        <w:rPr>
          <w:rFonts w:ascii="Arial" w:hAnsi="Arial" w:cs="Arial"/>
        </w:rPr>
        <w:t xml:space="preserve">Monitor the sales performance and propositions of the competitors to ensure that </w:t>
      </w:r>
      <w:r w:rsidRPr="00C52FCF">
        <w:rPr>
          <w:rFonts w:ascii="Arial" w:hAnsi="Arial" w:cs="Arial"/>
          <w:shd w:val="clear" w:color="auto" w:fill="C5E0B3" w:themeFill="accent6" w:themeFillTint="66"/>
        </w:rPr>
        <w:t>[YOUR BUSINESS NAME]</w:t>
      </w:r>
      <w:r w:rsidRPr="00C52FCF">
        <w:rPr>
          <w:rFonts w:ascii="Arial" w:hAnsi="Arial" w:cs="Arial"/>
        </w:rPr>
        <w:t xml:space="preserve"> can react promptly and effectively to threats.</w:t>
      </w:r>
    </w:p>
    <w:p w14:paraId="2683BF47" w14:textId="1CC343DD" w:rsidR="0033683A" w:rsidRPr="00C52FCF" w:rsidRDefault="0033683A" w:rsidP="0033683A">
      <w:pPr>
        <w:spacing w:before="120" w:line="360" w:lineRule="auto"/>
        <w:rPr>
          <w:rFonts w:ascii="Arial" w:hAnsi="Arial" w:cs="Arial"/>
        </w:rPr>
      </w:pPr>
    </w:p>
    <w:p w14:paraId="5A34D754" w14:textId="77777777" w:rsidR="00746CD9" w:rsidRPr="00C52FCF" w:rsidRDefault="00746CD9" w:rsidP="00746CD9">
      <w:pPr>
        <w:spacing w:before="120" w:line="360" w:lineRule="auto"/>
        <w:rPr>
          <w:rFonts w:ascii="Arial" w:hAnsi="Arial" w:cs="Arial"/>
          <w:b/>
          <w:bCs/>
        </w:rPr>
      </w:pPr>
      <w:r w:rsidRPr="00C52FCF">
        <w:rPr>
          <w:rFonts w:ascii="Arial" w:hAnsi="Arial" w:cs="Arial"/>
          <w:b/>
          <w:bCs/>
        </w:rPr>
        <w:t>Process</w:t>
      </w:r>
    </w:p>
    <w:p w14:paraId="38358CB4" w14:textId="5B3EF700"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Develop all necessary procedures and processes to ensure that the sales team operates efficiently and effectively and achieves all its objectives.</w:t>
      </w:r>
    </w:p>
    <w:p w14:paraId="7963B166" w14:textId="419C44FC"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Monitor the performance of the Sales function through effective sales controls and take remedial action where necessary to ensure sales targets are met.</w:t>
      </w:r>
    </w:p>
    <w:p w14:paraId="0A0F2CF6" w14:textId="1BE06997"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 xml:space="preserve">Take ownership of </w:t>
      </w:r>
      <w:r w:rsidRPr="00C52FCF">
        <w:rPr>
          <w:rFonts w:ascii="Arial" w:hAnsi="Arial" w:cs="Arial"/>
          <w:shd w:val="clear" w:color="auto" w:fill="C5E0B3" w:themeFill="accent6" w:themeFillTint="66"/>
        </w:rPr>
        <w:t>[YOUR BUSINESS NAME]</w:t>
      </w:r>
      <w:r w:rsidRPr="00C52FCF">
        <w:rPr>
          <w:rFonts w:ascii="Arial" w:hAnsi="Arial" w:cs="Arial"/>
        </w:rPr>
        <w:t>’s Bid Review Process, thereby ensuring all sales opportunities are properly qualified and a winning plan for each is put in place.</w:t>
      </w:r>
    </w:p>
    <w:p w14:paraId="450E711C" w14:textId="77777777"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Create, develop and refine sales plans for all accounts, markets or territories, working in conjunction with the relevant individuals in your team.</w:t>
      </w:r>
    </w:p>
    <w:p w14:paraId="56161557" w14:textId="1F5D69B0" w:rsidR="00746CD9" w:rsidRPr="00C52FCF" w:rsidRDefault="00746CD9" w:rsidP="00746CD9">
      <w:pPr>
        <w:pStyle w:val="ListParagraph"/>
        <w:numPr>
          <w:ilvl w:val="0"/>
          <w:numId w:val="6"/>
        </w:numPr>
        <w:spacing w:before="120" w:line="360" w:lineRule="auto"/>
        <w:rPr>
          <w:rFonts w:ascii="Arial" w:hAnsi="Arial" w:cs="Arial"/>
        </w:rPr>
      </w:pPr>
      <w:r w:rsidRPr="00C52FCF">
        <w:rPr>
          <w:rFonts w:ascii="Arial" w:hAnsi="Arial" w:cs="Arial"/>
        </w:rPr>
        <w:t xml:space="preserve">Work in an integrated and collaborative way with other teams in </w:t>
      </w:r>
      <w:r w:rsidRPr="00C52FCF">
        <w:rPr>
          <w:rFonts w:ascii="Arial" w:hAnsi="Arial" w:cs="Arial"/>
          <w:shd w:val="clear" w:color="auto" w:fill="C5E0B3" w:themeFill="accent6" w:themeFillTint="66"/>
        </w:rPr>
        <w:t>[YOUR BUSINESS NAME]</w:t>
      </w:r>
      <w:r w:rsidRPr="00C52FCF">
        <w:rPr>
          <w:rFonts w:ascii="Arial" w:hAnsi="Arial" w:cs="Arial"/>
        </w:rPr>
        <w:t>, particularly Marketing, Client Services, IT and Operations.</w:t>
      </w:r>
    </w:p>
    <w:p w14:paraId="7D150173" w14:textId="77777777" w:rsidR="00746CD9" w:rsidRPr="00C52FCF" w:rsidRDefault="00746CD9" w:rsidP="00746CD9">
      <w:pPr>
        <w:spacing w:before="120" w:line="360" w:lineRule="auto"/>
        <w:rPr>
          <w:rFonts w:ascii="Arial" w:hAnsi="Arial" w:cs="Arial"/>
        </w:rPr>
        <w:sectPr w:rsidR="00746CD9" w:rsidRPr="00C52FCF" w:rsidSect="00DC4A93">
          <w:headerReference w:type="default" r:id="rId9"/>
          <w:footerReference w:type="even" r:id="rId10"/>
          <w:footerReference w:type="default" r:id="rId11"/>
          <w:pgSz w:w="11900" w:h="16840"/>
          <w:pgMar w:top="1440" w:right="1440" w:bottom="1440" w:left="1440" w:header="720" w:footer="720" w:gutter="0"/>
          <w:cols w:space="720"/>
          <w:docGrid w:linePitch="360"/>
        </w:sectPr>
      </w:pPr>
    </w:p>
    <w:p w14:paraId="283D801A" w14:textId="4B0AEC38" w:rsidR="00746CD9" w:rsidRPr="00C52FCF" w:rsidRDefault="00746CD9" w:rsidP="00746CD9">
      <w:pPr>
        <w:spacing w:before="120" w:line="360" w:lineRule="auto"/>
        <w:rPr>
          <w:rFonts w:ascii="Arial" w:hAnsi="Arial" w:cs="Arial"/>
          <w:b/>
          <w:bCs/>
        </w:rPr>
      </w:pPr>
      <w:r w:rsidRPr="00C52FCF">
        <w:rPr>
          <w:rFonts w:ascii="Arial" w:hAnsi="Arial" w:cs="Arial"/>
          <w:b/>
          <w:bCs/>
        </w:rPr>
        <w:lastRenderedPageBreak/>
        <w:t>Reporting</w:t>
      </w:r>
    </w:p>
    <w:p w14:paraId="5A682296" w14:textId="44C1A7F9"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Initially, meet with the CEO every week to review your team’s and your own activities.</w:t>
      </w:r>
    </w:p>
    <w:p w14:paraId="7185B610" w14:textId="7963931E"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Attend any management meetings held in head office with the rest of the Senior Management Team.</w:t>
      </w:r>
    </w:p>
    <w:p w14:paraId="31A6825E" w14:textId="08A7E905"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Complete a written monthly report for the CEO to incorporate into the Board Pack. The report must contain, as a minimum:</w:t>
      </w:r>
    </w:p>
    <w:p w14:paraId="283369BC" w14:textId="0A99A7E2"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An overview of the previous month’s activities</w:t>
      </w:r>
    </w:p>
    <w:p w14:paraId="5BE4220B" w14:textId="5AD08AD4"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The current status of agreed KPIs</w:t>
      </w:r>
    </w:p>
    <w:p w14:paraId="59FAEE4A" w14:textId="41B37DBB" w:rsidR="00746CD9" w:rsidRPr="00C52FCF" w:rsidRDefault="00746CD9" w:rsidP="00746CD9">
      <w:pPr>
        <w:pStyle w:val="ListParagraph"/>
        <w:numPr>
          <w:ilvl w:val="1"/>
          <w:numId w:val="7"/>
        </w:numPr>
        <w:spacing w:before="120"/>
        <w:ind w:left="1434" w:hanging="357"/>
        <w:rPr>
          <w:rFonts w:ascii="Arial" w:hAnsi="Arial" w:cs="Arial"/>
        </w:rPr>
      </w:pPr>
      <w:r w:rsidRPr="00C52FCF">
        <w:rPr>
          <w:rFonts w:ascii="Arial" w:hAnsi="Arial" w:cs="Arial"/>
        </w:rPr>
        <w:t>An updated forecast</w:t>
      </w:r>
    </w:p>
    <w:p w14:paraId="0A94751D" w14:textId="64093FFB" w:rsidR="00746CD9" w:rsidRPr="00C52FCF" w:rsidRDefault="00746CD9" w:rsidP="00746CD9">
      <w:pPr>
        <w:pStyle w:val="ListParagraph"/>
        <w:numPr>
          <w:ilvl w:val="1"/>
          <w:numId w:val="7"/>
        </w:numPr>
        <w:spacing w:before="120" w:line="360" w:lineRule="auto"/>
        <w:rPr>
          <w:rFonts w:ascii="Arial" w:hAnsi="Arial" w:cs="Arial"/>
        </w:rPr>
      </w:pPr>
      <w:r w:rsidRPr="00C52FCF">
        <w:rPr>
          <w:rFonts w:ascii="Arial" w:hAnsi="Arial" w:cs="Arial"/>
        </w:rPr>
        <w:t>Any personnel issues</w:t>
      </w:r>
    </w:p>
    <w:p w14:paraId="274EB582" w14:textId="5F026E1A" w:rsidR="00746CD9" w:rsidRPr="00C52FCF" w:rsidRDefault="00746CD9" w:rsidP="00746CD9">
      <w:pPr>
        <w:pStyle w:val="ListParagraph"/>
        <w:numPr>
          <w:ilvl w:val="0"/>
          <w:numId w:val="7"/>
        </w:numPr>
        <w:spacing w:before="120" w:line="360" w:lineRule="auto"/>
        <w:rPr>
          <w:rFonts w:ascii="Arial" w:hAnsi="Arial" w:cs="Arial"/>
        </w:rPr>
      </w:pPr>
      <w:r w:rsidRPr="00C52FCF">
        <w:rPr>
          <w:rFonts w:ascii="Arial" w:hAnsi="Arial" w:cs="Arial"/>
        </w:rPr>
        <w:t>This must be presented in draft form at the same time every month for approval.</w:t>
      </w:r>
    </w:p>
    <w:p w14:paraId="6435AD76" w14:textId="259E870F" w:rsidR="00746CD9" w:rsidRPr="00C52FCF" w:rsidRDefault="00746CD9" w:rsidP="0033683A">
      <w:pPr>
        <w:spacing w:line="360" w:lineRule="auto"/>
        <w:rPr>
          <w:rFonts w:ascii="Arial" w:hAnsi="Arial" w:cs="Arial"/>
        </w:rPr>
      </w:pPr>
    </w:p>
    <w:p w14:paraId="74E0D0EE" w14:textId="482B6AC7" w:rsidR="00746CD9" w:rsidRPr="00C52FCF" w:rsidRDefault="00746CD9" w:rsidP="00746CD9">
      <w:pPr>
        <w:spacing w:before="120" w:line="360" w:lineRule="auto"/>
        <w:rPr>
          <w:rFonts w:ascii="Arial" w:hAnsi="Arial" w:cs="Arial"/>
          <w:b/>
          <w:bCs/>
          <w:sz w:val="28"/>
          <w:szCs w:val="28"/>
        </w:rPr>
      </w:pPr>
      <w:r w:rsidRPr="00C52FCF">
        <w:rPr>
          <w:rFonts w:ascii="Arial" w:hAnsi="Arial" w:cs="Arial"/>
          <w:b/>
          <w:bCs/>
          <w:sz w:val="28"/>
          <w:szCs w:val="28"/>
        </w:rPr>
        <w:t>4. Organisational Structure</w:t>
      </w:r>
    </w:p>
    <w:p w14:paraId="4DB005F1" w14:textId="7F4BBACC" w:rsidR="00746CD9" w:rsidRPr="00C52FCF" w:rsidRDefault="00746CD9" w:rsidP="0033683A">
      <w:pPr>
        <w:spacing w:line="360" w:lineRule="auto"/>
        <w:rPr>
          <w:rFonts w:ascii="Arial" w:hAnsi="Arial" w:cs="Arial"/>
        </w:rPr>
      </w:pPr>
      <w:r w:rsidRPr="00C52FCF">
        <w:rPr>
          <w:rFonts w:ascii="Arial" w:hAnsi="Arial" w:cs="Arial"/>
          <w:noProof/>
        </w:rPr>
        <w:drawing>
          <wp:inline distT="0" distB="0" distL="0" distR="0" wp14:anchorId="174A2B0F" wp14:editId="093303CB">
            <wp:extent cx="5486400" cy="243191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5A20C8" w14:textId="77777777" w:rsidR="00746CD9" w:rsidRPr="00C52FCF" w:rsidRDefault="00746CD9" w:rsidP="0033683A">
      <w:pPr>
        <w:spacing w:line="360" w:lineRule="auto"/>
        <w:rPr>
          <w:rFonts w:ascii="Arial" w:hAnsi="Arial" w:cs="Arial"/>
        </w:rPr>
      </w:pPr>
    </w:p>
    <w:p w14:paraId="64E1CE26" w14:textId="5A1D2483" w:rsidR="00746CD9" w:rsidRPr="00C52FCF" w:rsidRDefault="00746CD9" w:rsidP="0033683A">
      <w:pPr>
        <w:spacing w:line="360" w:lineRule="auto"/>
        <w:rPr>
          <w:rFonts w:ascii="Arial" w:hAnsi="Arial" w:cs="Arial"/>
          <w:b/>
          <w:bCs/>
          <w:sz w:val="28"/>
          <w:szCs w:val="28"/>
        </w:rPr>
      </w:pPr>
      <w:r w:rsidRPr="00C52FCF">
        <w:rPr>
          <w:rFonts w:ascii="Arial" w:hAnsi="Arial" w:cs="Arial"/>
          <w:b/>
          <w:bCs/>
          <w:sz w:val="28"/>
          <w:szCs w:val="28"/>
        </w:rPr>
        <w:t>5. Skills and Experience</w:t>
      </w:r>
    </w:p>
    <w:p w14:paraId="664FE85F" w14:textId="77777777"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Qualification to degree level.</w:t>
      </w:r>
    </w:p>
    <w:p w14:paraId="22926E76" w14:textId="60D07A6A"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At least 10 years’ sales management experience.</w:t>
      </w:r>
    </w:p>
    <w:p w14:paraId="66A4788F" w14:textId="3072CD1F"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At least 5 years’ sales or marketing experience in the relevant sector.</w:t>
      </w:r>
    </w:p>
    <w:p w14:paraId="4EB20208" w14:textId="443577FC"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An ability to sell products, services and solutions both directly and through partners or a channel.</w:t>
      </w:r>
    </w:p>
    <w:p w14:paraId="6C95131C" w14:textId="4F406408"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Thorough knowledge of effective marketing techniques.</w:t>
      </w:r>
    </w:p>
    <w:p w14:paraId="0C4C73A8" w14:textId="77777777"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lastRenderedPageBreak/>
        <w:t>Excellent interpersonal and communication skills.</w:t>
      </w:r>
    </w:p>
    <w:p w14:paraId="6BFDA6C2" w14:textId="681D26A3"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First-class planning and organisational skills. This must include a clear understanding of the sales process which should include the following disciplines: qualification, forecasting, account planning and board reporting.</w:t>
      </w:r>
    </w:p>
    <w:p w14:paraId="7CF3502F" w14:textId="226FD995"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Solid grasp of financial concepts/tools such as budgeting, cash flow and the balance sheet. Ideally some P&amp;L ownership is desirable.</w:t>
      </w:r>
    </w:p>
    <w:p w14:paraId="25359736" w14:textId="2CC48C4D" w:rsidR="00746CD9" w:rsidRPr="00C52FCF" w:rsidRDefault="00746CD9" w:rsidP="00746CD9">
      <w:pPr>
        <w:pStyle w:val="ListParagraph"/>
        <w:numPr>
          <w:ilvl w:val="0"/>
          <w:numId w:val="8"/>
        </w:numPr>
        <w:spacing w:line="360" w:lineRule="auto"/>
        <w:rPr>
          <w:rFonts w:ascii="Arial" w:hAnsi="Arial" w:cs="Arial"/>
        </w:rPr>
      </w:pPr>
      <w:r w:rsidRPr="00C52FCF">
        <w:rPr>
          <w:rFonts w:ascii="Arial" w:hAnsi="Arial" w:cs="Arial"/>
        </w:rPr>
        <w:t>Impressive, demonstrable record of over-achievement on targets.</w:t>
      </w:r>
    </w:p>
    <w:p w14:paraId="0B4722AB" w14:textId="4309B28B" w:rsidR="00746CD9" w:rsidRPr="00C52FCF" w:rsidRDefault="00746CD9" w:rsidP="00746CD9">
      <w:pPr>
        <w:spacing w:line="360" w:lineRule="auto"/>
        <w:rPr>
          <w:rFonts w:ascii="Arial" w:hAnsi="Arial" w:cs="Arial"/>
        </w:rPr>
      </w:pPr>
    </w:p>
    <w:p w14:paraId="66134FB7" w14:textId="77777777" w:rsidR="00746CD9" w:rsidRPr="00C52FCF" w:rsidRDefault="00746CD9" w:rsidP="00746CD9">
      <w:pPr>
        <w:spacing w:line="360" w:lineRule="auto"/>
        <w:rPr>
          <w:rFonts w:ascii="Arial" w:hAnsi="Arial" w:cs="Arial"/>
        </w:rPr>
      </w:pPr>
    </w:p>
    <w:p w14:paraId="4FC4D4F8" w14:textId="4B294DF6" w:rsidR="00746CD9" w:rsidRPr="00C52FCF" w:rsidRDefault="00746CD9" w:rsidP="00746CD9">
      <w:pPr>
        <w:spacing w:line="360" w:lineRule="auto"/>
        <w:rPr>
          <w:rFonts w:ascii="Arial" w:hAnsi="Arial" w:cs="Arial"/>
          <w:b/>
          <w:bCs/>
          <w:sz w:val="28"/>
          <w:szCs w:val="28"/>
        </w:rPr>
      </w:pPr>
      <w:r w:rsidRPr="00C52FCF">
        <w:rPr>
          <w:rFonts w:ascii="Arial" w:hAnsi="Arial" w:cs="Arial"/>
          <w:b/>
          <w:bCs/>
          <w:sz w:val="28"/>
          <w:szCs w:val="28"/>
        </w:rPr>
        <w:t>6. Special Features of the Role</w:t>
      </w:r>
    </w:p>
    <w:p w14:paraId="65EF7A39" w14:textId="77777777"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You will be required to travel all over the Europe to meet clients, prospects and partners.</w:t>
      </w:r>
    </w:p>
    <w:p w14:paraId="2F30C083" w14:textId="0CC7D775"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This travelling may require some overnight stays.</w:t>
      </w:r>
    </w:p>
    <w:p w14:paraId="761C4032" w14:textId="6C595AF3" w:rsidR="00746CD9" w:rsidRPr="00C52FCF" w:rsidRDefault="00746CD9" w:rsidP="00746CD9">
      <w:pPr>
        <w:pStyle w:val="ListParagraph"/>
        <w:numPr>
          <w:ilvl w:val="0"/>
          <w:numId w:val="9"/>
        </w:numPr>
        <w:spacing w:line="360" w:lineRule="auto"/>
        <w:rPr>
          <w:rFonts w:ascii="Arial" w:hAnsi="Arial" w:cs="Arial"/>
        </w:rPr>
      </w:pPr>
      <w:r w:rsidRPr="00C52FCF">
        <w:rPr>
          <w:rFonts w:ascii="Arial" w:hAnsi="Arial" w:cs="Arial"/>
        </w:rPr>
        <w:t>You may be asked to attend board meetings with the Executive team, our Chairman and investors, either in the head office or elsewhere.</w:t>
      </w:r>
    </w:p>
    <w:p w14:paraId="50D1EECC" w14:textId="77777777" w:rsidR="00746CD9" w:rsidRPr="00C52FCF" w:rsidRDefault="00746CD9" w:rsidP="0033683A">
      <w:pPr>
        <w:spacing w:line="360" w:lineRule="auto"/>
        <w:rPr>
          <w:rFonts w:ascii="Arial" w:hAnsi="Arial" w:cs="Arial"/>
        </w:rPr>
      </w:pPr>
    </w:p>
    <w:p w14:paraId="7DEBBA9D" w14:textId="6E44CD17" w:rsidR="00746CD9" w:rsidRPr="00C52FCF" w:rsidRDefault="00746CD9" w:rsidP="0033683A">
      <w:pPr>
        <w:spacing w:line="360" w:lineRule="auto"/>
        <w:rPr>
          <w:rFonts w:ascii="Arial" w:hAnsi="Arial" w:cs="Arial"/>
          <w:b/>
          <w:bCs/>
          <w:sz w:val="28"/>
          <w:szCs w:val="28"/>
        </w:rPr>
      </w:pPr>
      <w:r w:rsidRPr="00C52FCF">
        <w:rPr>
          <w:rFonts w:ascii="Arial" w:hAnsi="Arial" w:cs="Arial"/>
          <w:b/>
          <w:bCs/>
          <w:sz w:val="28"/>
          <w:szCs w:val="28"/>
        </w:rPr>
        <w:t>7. Compensation</w:t>
      </w:r>
    </w:p>
    <w:p w14:paraId="0C485377" w14:textId="58BCB616" w:rsidR="00746CD9" w:rsidRPr="00C52FCF" w:rsidRDefault="00746CD9" w:rsidP="0033683A">
      <w:pPr>
        <w:spacing w:line="360" w:lineRule="auto"/>
        <w:rPr>
          <w:rFonts w:ascii="Arial" w:hAnsi="Arial" w:cs="Arial"/>
        </w:rPr>
      </w:pPr>
      <w:r w:rsidRPr="00C52FCF">
        <w:rPr>
          <w:rFonts w:ascii="Arial" w:hAnsi="Arial" w:cs="Arial"/>
          <w:shd w:val="clear" w:color="auto" w:fill="C5E0B3" w:themeFill="accent6" w:themeFillTint="66"/>
        </w:rPr>
        <w:t>[To be determined by the CEO]</w:t>
      </w:r>
    </w:p>
    <w:p w14:paraId="7D7A9B3E" w14:textId="576301C9" w:rsidR="00081E18" w:rsidRPr="00C52FCF" w:rsidRDefault="00081E18" w:rsidP="0033683A">
      <w:pPr>
        <w:spacing w:line="360" w:lineRule="auto"/>
        <w:rPr>
          <w:rFonts w:ascii="Arial" w:hAnsi="Arial" w:cs="Arial"/>
          <w:color w:val="000000"/>
        </w:rPr>
      </w:pPr>
      <w:r w:rsidRPr="00C52FCF">
        <w:rPr>
          <w:rFonts w:ascii="Arial" w:hAnsi="Arial" w:cs="Arial"/>
        </w:rPr>
        <w:br w:type="page"/>
      </w:r>
    </w:p>
    <w:p w14:paraId="1DD6B577" w14:textId="16C21CF4" w:rsidR="00081E18" w:rsidRPr="00DD1296" w:rsidRDefault="00AE39CC" w:rsidP="0033683A">
      <w:pPr>
        <w:pStyle w:val="BasicParagraph"/>
        <w:suppressAutoHyphens/>
        <w:spacing w:before="113" w:line="360" w:lineRule="auto"/>
        <w:ind w:left="283"/>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2FDD6A93" wp14:editId="058A9C14">
            <wp:simplePos x="0" y="0"/>
            <wp:positionH relativeFrom="column">
              <wp:posOffset>-914401</wp:posOffset>
            </wp:positionH>
            <wp:positionV relativeFrom="paragraph">
              <wp:posOffset>-897467</wp:posOffset>
            </wp:positionV>
            <wp:extent cx="7535333" cy="10650550"/>
            <wp:effectExtent l="0" t="0" r="0" b="508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Sales-Job-Description_03.09.192.png"/>
                    <pic:cNvPicPr/>
                  </pic:nvPicPr>
                  <pic:blipFill>
                    <a:blip r:embed="rId17">
                      <a:extLst>
                        <a:ext uri="{28A0092B-C50C-407E-A947-70E740481C1C}">
                          <a14:useLocalDpi xmlns:a14="http://schemas.microsoft.com/office/drawing/2010/main" val="0"/>
                        </a:ext>
                      </a:extLst>
                    </a:blip>
                    <a:stretch>
                      <a:fillRect/>
                    </a:stretch>
                  </pic:blipFill>
                  <pic:spPr>
                    <a:xfrm>
                      <a:off x="0" y="0"/>
                      <a:ext cx="7540949" cy="10658488"/>
                    </a:xfrm>
                    <a:prstGeom prst="rect">
                      <a:avLst/>
                    </a:prstGeom>
                  </pic:spPr>
                </pic:pic>
              </a:graphicData>
            </a:graphic>
            <wp14:sizeRelH relativeFrom="page">
              <wp14:pctWidth>0</wp14:pctWidth>
            </wp14:sizeRelH>
            <wp14:sizeRelV relativeFrom="page">
              <wp14:pctHeight>0</wp14:pctHeight>
            </wp14:sizeRelV>
          </wp:anchor>
        </w:drawing>
      </w:r>
    </w:p>
    <w:sectPr w:rsidR="00081E18" w:rsidRPr="00DD1296" w:rsidSect="00DC4A9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639BA" w14:textId="77777777" w:rsidR="000A2728" w:rsidRDefault="000A2728" w:rsidP="00DD1296">
      <w:r>
        <w:separator/>
      </w:r>
    </w:p>
  </w:endnote>
  <w:endnote w:type="continuationSeparator" w:id="0">
    <w:p w14:paraId="40685789" w14:textId="77777777" w:rsidR="000A2728" w:rsidRDefault="000A2728" w:rsidP="00D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758361"/>
      <w:docPartObj>
        <w:docPartGallery w:val="Page Numbers (Bottom of Page)"/>
        <w:docPartUnique/>
      </w:docPartObj>
    </w:sdtPr>
    <w:sdtEndPr>
      <w:rPr>
        <w:rStyle w:val="PageNumber"/>
      </w:rPr>
    </w:sdtEndPr>
    <w:sdtContent>
      <w:p w14:paraId="4F3E0C88" w14:textId="77777777" w:rsidR="00DD1296" w:rsidRDefault="00DD1296" w:rsidP="000D5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39A3F" w14:textId="77777777" w:rsidR="00DD1296" w:rsidRDefault="00DD1296" w:rsidP="00DD1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rPr>
      <w:id w:val="712389972"/>
      <w:docPartObj>
        <w:docPartGallery w:val="Page Numbers (Bottom of Page)"/>
        <w:docPartUnique/>
      </w:docPartObj>
    </w:sdtPr>
    <w:sdtEndPr>
      <w:rPr>
        <w:rStyle w:val="PageNumber"/>
        <w:color w:val="FFFFFF" w:themeColor="background1"/>
      </w:rPr>
    </w:sdtEndPr>
    <w:sdtContent>
      <w:p w14:paraId="3F415BF7" w14:textId="77777777" w:rsidR="00DD1296" w:rsidRPr="00081E18" w:rsidRDefault="00DD1296" w:rsidP="00DD1296">
        <w:pPr>
          <w:pStyle w:val="Footer"/>
          <w:framePr w:wrap="none" w:vAnchor="text" w:hAnchor="page" w:x="11257" w:y="318"/>
          <w:rPr>
            <w:rStyle w:val="PageNumber"/>
            <w:rFonts w:ascii="Arial" w:hAnsi="Arial" w:cs="Arial"/>
            <w:b/>
            <w:bCs/>
            <w:color w:val="FFFFFF" w:themeColor="background1"/>
          </w:rPr>
        </w:pPr>
        <w:r w:rsidRPr="00081E18">
          <w:rPr>
            <w:rStyle w:val="PageNumber"/>
            <w:rFonts w:ascii="Arial" w:hAnsi="Arial" w:cs="Arial"/>
            <w:b/>
            <w:bCs/>
            <w:color w:val="FFFFFF" w:themeColor="background1"/>
          </w:rPr>
          <w:fldChar w:fldCharType="begin"/>
        </w:r>
        <w:r w:rsidRPr="00081E18">
          <w:rPr>
            <w:rStyle w:val="PageNumber"/>
            <w:rFonts w:ascii="Arial" w:hAnsi="Arial" w:cs="Arial"/>
            <w:b/>
            <w:bCs/>
            <w:color w:val="FFFFFF" w:themeColor="background1"/>
          </w:rPr>
          <w:instrText xml:space="preserve"> PAGE </w:instrText>
        </w:r>
        <w:r w:rsidRPr="00081E18">
          <w:rPr>
            <w:rStyle w:val="PageNumber"/>
            <w:rFonts w:ascii="Arial" w:hAnsi="Arial" w:cs="Arial"/>
            <w:b/>
            <w:bCs/>
            <w:color w:val="FFFFFF" w:themeColor="background1"/>
          </w:rPr>
          <w:fldChar w:fldCharType="separate"/>
        </w:r>
        <w:r w:rsidRPr="00081E18">
          <w:rPr>
            <w:rStyle w:val="PageNumber"/>
            <w:rFonts w:ascii="Arial" w:hAnsi="Arial" w:cs="Arial"/>
            <w:b/>
            <w:bCs/>
            <w:noProof/>
            <w:color w:val="FFFFFF" w:themeColor="background1"/>
          </w:rPr>
          <w:t>7</w:t>
        </w:r>
        <w:r w:rsidRPr="00081E18">
          <w:rPr>
            <w:rStyle w:val="PageNumber"/>
            <w:rFonts w:ascii="Arial" w:hAnsi="Arial" w:cs="Arial"/>
            <w:b/>
            <w:bCs/>
            <w:color w:val="FFFFFF" w:themeColor="background1"/>
          </w:rPr>
          <w:fldChar w:fldCharType="end"/>
        </w:r>
      </w:p>
    </w:sdtContent>
  </w:sdt>
  <w:p w14:paraId="4971EFF1" w14:textId="535045DE" w:rsidR="00DD1296" w:rsidRDefault="00DD1296" w:rsidP="00DD1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1982" w14:textId="77777777" w:rsidR="000A2728" w:rsidRDefault="000A2728" w:rsidP="00DD1296">
      <w:r>
        <w:separator/>
      </w:r>
    </w:p>
  </w:footnote>
  <w:footnote w:type="continuationSeparator" w:id="0">
    <w:p w14:paraId="7657F4A6" w14:textId="77777777" w:rsidR="000A2728" w:rsidRDefault="000A2728" w:rsidP="00DD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1164" w14:textId="499538EE" w:rsidR="00081E18" w:rsidRDefault="00AE39CC">
    <w:pPr>
      <w:pStyle w:val="Header"/>
    </w:pPr>
    <w:r>
      <w:rPr>
        <w:noProof/>
      </w:rPr>
      <w:drawing>
        <wp:anchor distT="0" distB="0" distL="114300" distR="114300" simplePos="0" relativeHeight="251658240" behindDoc="1" locked="0" layoutInCell="1" allowOverlap="1" wp14:anchorId="6E98BA21" wp14:editId="72416017">
          <wp:simplePos x="0" y="0"/>
          <wp:positionH relativeFrom="column">
            <wp:posOffset>-914401</wp:posOffset>
          </wp:positionH>
          <wp:positionV relativeFrom="paragraph">
            <wp:posOffset>-457200</wp:posOffset>
          </wp:positionV>
          <wp:extent cx="7559659" cy="10684933"/>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ales-Job-Description_03.09.193.png"/>
                  <pic:cNvPicPr/>
                </pic:nvPicPr>
                <pic:blipFill>
                  <a:blip r:embed="rId1">
                    <a:extLst>
                      <a:ext uri="{28A0092B-C50C-407E-A947-70E740481C1C}">
                        <a14:useLocalDpi xmlns:a14="http://schemas.microsoft.com/office/drawing/2010/main" val="0"/>
                      </a:ext>
                    </a:extLst>
                  </a:blip>
                  <a:stretch>
                    <a:fillRect/>
                  </a:stretch>
                </pic:blipFill>
                <pic:spPr>
                  <a:xfrm>
                    <a:off x="0" y="0"/>
                    <a:ext cx="7572532" cy="10703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077"/>
    <w:multiLevelType w:val="hybridMultilevel"/>
    <w:tmpl w:val="56C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E7F"/>
    <w:multiLevelType w:val="hybridMultilevel"/>
    <w:tmpl w:val="3B42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F0EBB"/>
    <w:multiLevelType w:val="hybridMultilevel"/>
    <w:tmpl w:val="BE86B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27FA9"/>
    <w:multiLevelType w:val="hybridMultilevel"/>
    <w:tmpl w:val="B2D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B35E2"/>
    <w:multiLevelType w:val="hybridMultilevel"/>
    <w:tmpl w:val="A77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F7B"/>
    <w:multiLevelType w:val="hybridMultilevel"/>
    <w:tmpl w:val="0726B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944CD"/>
    <w:multiLevelType w:val="hybridMultilevel"/>
    <w:tmpl w:val="6DB0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31AA7"/>
    <w:multiLevelType w:val="hybridMultilevel"/>
    <w:tmpl w:val="3C7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64B5"/>
    <w:multiLevelType w:val="hybridMultilevel"/>
    <w:tmpl w:val="8A84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99"/>
    <w:rsid w:val="000762E2"/>
    <w:rsid w:val="00081E18"/>
    <w:rsid w:val="000A2728"/>
    <w:rsid w:val="00145BDC"/>
    <w:rsid w:val="002175F6"/>
    <w:rsid w:val="002C45A7"/>
    <w:rsid w:val="002D0CC8"/>
    <w:rsid w:val="002F79D6"/>
    <w:rsid w:val="0033683A"/>
    <w:rsid w:val="00376ACD"/>
    <w:rsid w:val="003870ED"/>
    <w:rsid w:val="00407699"/>
    <w:rsid w:val="00444E21"/>
    <w:rsid w:val="004F069E"/>
    <w:rsid w:val="00555110"/>
    <w:rsid w:val="00570964"/>
    <w:rsid w:val="005A41E0"/>
    <w:rsid w:val="00603C3A"/>
    <w:rsid w:val="006A1670"/>
    <w:rsid w:val="00746CD9"/>
    <w:rsid w:val="008429D4"/>
    <w:rsid w:val="009A7DBE"/>
    <w:rsid w:val="00A42870"/>
    <w:rsid w:val="00AE39CC"/>
    <w:rsid w:val="00C52FCF"/>
    <w:rsid w:val="00C972CD"/>
    <w:rsid w:val="00D41C2C"/>
    <w:rsid w:val="00DC4A93"/>
    <w:rsid w:val="00DD1296"/>
    <w:rsid w:val="00F96D45"/>
    <w:rsid w:val="00FC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0B80"/>
  <w14:defaultImageDpi w14:val="32767"/>
  <w15:chartTrackingRefBased/>
  <w15:docId w15:val="{7A51F5EA-8B54-5A4D-9DDF-6313E5B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96"/>
    <w:pPr>
      <w:tabs>
        <w:tab w:val="center" w:pos="4513"/>
        <w:tab w:val="right" w:pos="9026"/>
      </w:tabs>
    </w:pPr>
  </w:style>
  <w:style w:type="character" w:customStyle="1" w:styleId="HeaderChar">
    <w:name w:val="Header Char"/>
    <w:basedOn w:val="DefaultParagraphFont"/>
    <w:link w:val="Header"/>
    <w:uiPriority w:val="99"/>
    <w:rsid w:val="00DD1296"/>
  </w:style>
  <w:style w:type="paragraph" w:styleId="Footer">
    <w:name w:val="footer"/>
    <w:basedOn w:val="Normal"/>
    <w:link w:val="FooterChar"/>
    <w:uiPriority w:val="99"/>
    <w:unhideWhenUsed/>
    <w:rsid w:val="00DD1296"/>
    <w:pPr>
      <w:tabs>
        <w:tab w:val="center" w:pos="4513"/>
        <w:tab w:val="right" w:pos="9026"/>
      </w:tabs>
    </w:pPr>
  </w:style>
  <w:style w:type="character" w:customStyle="1" w:styleId="FooterChar">
    <w:name w:val="Footer Char"/>
    <w:basedOn w:val="DefaultParagraphFont"/>
    <w:link w:val="Footer"/>
    <w:uiPriority w:val="99"/>
    <w:rsid w:val="00DD1296"/>
  </w:style>
  <w:style w:type="character" w:styleId="PageNumber">
    <w:name w:val="page number"/>
    <w:basedOn w:val="DefaultParagraphFont"/>
    <w:uiPriority w:val="99"/>
    <w:semiHidden/>
    <w:unhideWhenUsed/>
    <w:rsid w:val="00DD1296"/>
  </w:style>
  <w:style w:type="paragraph" w:customStyle="1" w:styleId="BasicParagraph">
    <w:name w:val="[Basic Paragraph]"/>
    <w:basedOn w:val="Normal"/>
    <w:uiPriority w:val="99"/>
    <w:rsid w:val="00DD1296"/>
    <w:pPr>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basedOn w:val="DefaultParagraphFont"/>
    <w:uiPriority w:val="99"/>
    <w:semiHidden/>
    <w:unhideWhenUsed/>
    <w:rsid w:val="00603C3A"/>
    <w:rPr>
      <w:sz w:val="16"/>
      <w:szCs w:val="16"/>
    </w:rPr>
  </w:style>
  <w:style w:type="paragraph" w:styleId="CommentText">
    <w:name w:val="annotation text"/>
    <w:basedOn w:val="Normal"/>
    <w:link w:val="CommentTextChar"/>
    <w:uiPriority w:val="99"/>
    <w:semiHidden/>
    <w:unhideWhenUsed/>
    <w:rsid w:val="00603C3A"/>
    <w:rPr>
      <w:sz w:val="20"/>
      <w:szCs w:val="20"/>
    </w:rPr>
  </w:style>
  <w:style w:type="character" w:customStyle="1" w:styleId="CommentTextChar">
    <w:name w:val="Comment Text Char"/>
    <w:basedOn w:val="DefaultParagraphFont"/>
    <w:link w:val="CommentText"/>
    <w:uiPriority w:val="99"/>
    <w:semiHidden/>
    <w:rsid w:val="00603C3A"/>
    <w:rPr>
      <w:sz w:val="20"/>
      <w:szCs w:val="20"/>
    </w:rPr>
  </w:style>
  <w:style w:type="paragraph" w:styleId="CommentSubject">
    <w:name w:val="annotation subject"/>
    <w:basedOn w:val="CommentText"/>
    <w:next w:val="CommentText"/>
    <w:link w:val="CommentSubjectChar"/>
    <w:uiPriority w:val="99"/>
    <w:semiHidden/>
    <w:unhideWhenUsed/>
    <w:rsid w:val="00603C3A"/>
    <w:rPr>
      <w:b/>
      <w:bCs/>
    </w:rPr>
  </w:style>
  <w:style w:type="character" w:customStyle="1" w:styleId="CommentSubjectChar">
    <w:name w:val="Comment Subject Char"/>
    <w:basedOn w:val="CommentTextChar"/>
    <w:link w:val="CommentSubject"/>
    <w:uiPriority w:val="99"/>
    <w:semiHidden/>
    <w:rsid w:val="00603C3A"/>
    <w:rPr>
      <w:b/>
      <w:bCs/>
      <w:sz w:val="20"/>
      <w:szCs w:val="20"/>
    </w:rPr>
  </w:style>
  <w:style w:type="paragraph" w:styleId="BalloonText">
    <w:name w:val="Balloon Text"/>
    <w:basedOn w:val="Normal"/>
    <w:link w:val="BalloonTextChar"/>
    <w:uiPriority w:val="99"/>
    <w:semiHidden/>
    <w:unhideWhenUsed/>
    <w:rsid w:val="00603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C3A"/>
    <w:rPr>
      <w:rFonts w:ascii="Times New Roman" w:hAnsi="Times New Roman" w:cs="Times New Roman"/>
      <w:sz w:val="18"/>
      <w:szCs w:val="18"/>
    </w:rPr>
  </w:style>
  <w:style w:type="paragraph" w:styleId="Revision">
    <w:name w:val="Revision"/>
    <w:hidden/>
    <w:uiPriority w:val="99"/>
    <w:semiHidden/>
    <w:rsid w:val="00603C3A"/>
  </w:style>
  <w:style w:type="table" w:styleId="TableGrid">
    <w:name w:val="Table Grid"/>
    <w:basedOn w:val="TableNormal"/>
    <w:uiPriority w:val="39"/>
    <w:rsid w:val="00FC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36926">
      <w:bodyDiv w:val="1"/>
      <w:marLeft w:val="0"/>
      <w:marRight w:val="0"/>
      <w:marTop w:val="0"/>
      <w:marBottom w:val="0"/>
      <w:divBdr>
        <w:top w:val="none" w:sz="0" w:space="0" w:color="auto"/>
        <w:left w:val="none" w:sz="0" w:space="0" w:color="auto"/>
        <w:bottom w:val="none" w:sz="0" w:space="0" w:color="auto"/>
        <w:right w:val="none" w:sz="0" w:space="0" w:color="auto"/>
      </w:divBdr>
      <w:divsChild>
        <w:div w:id="1887446886">
          <w:marLeft w:val="0"/>
          <w:marRight w:val="0"/>
          <w:marTop w:val="0"/>
          <w:marBottom w:val="0"/>
          <w:divBdr>
            <w:top w:val="none" w:sz="0" w:space="0" w:color="auto"/>
            <w:left w:val="none" w:sz="0" w:space="0" w:color="auto"/>
            <w:bottom w:val="none" w:sz="0" w:space="0" w:color="auto"/>
            <w:right w:val="none" w:sz="0" w:space="0" w:color="auto"/>
          </w:divBdr>
          <w:divsChild>
            <w:div w:id="257056120">
              <w:marLeft w:val="0"/>
              <w:marRight w:val="0"/>
              <w:marTop w:val="0"/>
              <w:marBottom w:val="0"/>
              <w:divBdr>
                <w:top w:val="none" w:sz="0" w:space="0" w:color="auto"/>
                <w:left w:val="none" w:sz="0" w:space="0" w:color="auto"/>
                <w:bottom w:val="none" w:sz="0" w:space="0" w:color="auto"/>
                <w:right w:val="none" w:sz="0" w:space="0" w:color="auto"/>
              </w:divBdr>
              <w:divsChild>
                <w:div w:id="1571886075">
                  <w:marLeft w:val="0"/>
                  <w:marRight w:val="0"/>
                  <w:marTop w:val="0"/>
                  <w:marBottom w:val="0"/>
                  <w:divBdr>
                    <w:top w:val="none" w:sz="0" w:space="0" w:color="auto"/>
                    <w:left w:val="none" w:sz="0" w:space="0" w:color="auto"/>
                    <w:bottom w:val="none" w:sz="0" w:space="0" w:color="auto"/>
                    <w:right w:val="none" w:sz="0" w:space="0" w:color="auto"/>
                  </w:divBdr>
                  <w:divsChild>
                    <w:div w:id="400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48043">
      <w:bodyDiv w:val="1"/>
      <w:marLeft w:val="0"/>
      <w:marRight w:val="0"/>
      <w:marTop w:val="0"/>
      <w:marBottom w:val="0"/>
      <w:divBdr>
        <w:top w:val="none" w:sz="0" w:space="0" w:color="auto"/>
        <w:left w:val="none" w:sz="0" w:space="0" w:color="auto"/>
        <w:bottom w:val="none" w:sz="0" w:space="0" w:color="auto"/>
        <w:right w:val="none" w:sz="0" w:space="0" w:color="auto"/>
      </w:divBdr>
      <w:divsChild>
        <w:div w:id="730351425">
          <w:marLeft w:val="0"/>
          <w:marRight w:val="0"/>
          <w:marTop w:val="0"/>
          <w:marBottom w:val="0"/>
          <w:divBdr>
            <w:top w:val="none" w:sz="0" w:space="0" w:color="auto"/>
            <w:left w:val="none" w:sz="0" w:space="0" w:color="auto"/>
            <w:bottom w:val="none" w:sz="0" w:space="0" w:color="auto"/>
            <w:right w:val="none" w:sz="0" w:space="0" w:color="auto"/>
          </w:divBdr>
          <w:divsChild>
            <w:div w:id="1404252331">
              <w:marLeft w:val="0"/>
              <w:marRight w:val="0"/>
              <w:marTop w:val="0"/>
              <w:marBottom w:val="0"/>
              <w:divBdr>
                <w:top w:val="none" w:sz="0" w:space="0" w:color="auto"/>
                <w:left w:val="none" w:sz="0" w:space="0" w:color="auto"/>
                <w:bottom w:val="none" w:sz="0" w:space="0" w:color="auto"/>
                <w:right w:val="none" w:sz="0" w:space="0" w:color="auto"/>
              </w:divBdr>
              <w:divsChild>
                <w:div w:id="882326681">
                  <w:marLeft w:val="0"/>
                  <w:marRight w:val="0"/>
                  <w:marTop w:val="0"/>
                  <w:marBottom w:val="0"/>
                  <w:divBdr>
                    <w:top w:val="none" w:sz="0" w:space="0" w:color="auto"/>
                    <w:left w:val="none" w:sz="0" w:space="0" w:color="auto"/>
                    <w:bottom w:val="none" w:sz="0" w:space="0" w:color="auto"/>
                    <w:right w:val="none" w:sz="0" w:space="0" w:color="auto"/>
                  </w:divBdr>
                  <w:divsChild>
                    <w:div w:id="6628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842780">
      <w:bodyDiv w:val="1"/>
      <w:marLeft w:val="0"/>
      <w:marRight w:val="0"/>
      <w:marTop w:val="0"/>
      <w:marBottom w:val="0"/>
      <w:divBdr>
        <w:top w:val="none" w:sz="0" w:space="0" w:color="auto"/>
        <w:left w:val="none" w:sz="0" w:space="0" w:color="auto"/>
        <w:bottom w:val="none" w:sz="0" w:space="0" w:color="auto"/>
        <w:right w:val="none" w:sz="0" w:space="0" w:color="auto"/>
      </w:divBdr>
      <w:divsChild>
        <w:div w:id="641813593">
          <w:marLeft w:val="0"/>
          <w:marRight w:val="0"/>
          <w:marTop w:val="0"/>
          <w:marBottom w:val="0"/>
          <w:divBdr>
            <w:top w:val="none" w:sz="0" w:space="0" w:color="auto"/>
            <w:left w:val="none" w:sz="0" w:space="0" w:color="auto"/>
            <w:bottom w:val="none" w:sz="0" w:space="0" w:color="auto"/>
            <w:right w:val="none" w:sz="0" w:space="0" w:color="auto"/>
          </w:divBdr>
          <w:divsChild>
            <w:div w:id="673532254">
              <w:marLeft w:val="0"/>
              <w:marRight w:val="0"/>
              <w:marTop w:val="0"/>
              <w:marBottom w:val="0"/>
              <w:divBdr>
                <w:top w:val="none" w:sz="0" w:space="0" w:color="auto"/>
                <w:left w:val="none" w:sz="0" w:space="0" w:color="auto"/>
                <w:bottom w:val="none" w:sz="0" w:space="0" w:color="auto"/>
                <w:right w:val="none" w:sz="0" w:space="0" w:color="auto"/>
              </w:divBdr>
              <w:divsChild>
                <w:div w:id="1955823175">
                  <w:marLeft w:val="0"/>
                  <w:marRight w:val="0"/>
                  <w:marTop w:val="0"/>
                  <w:marBottom w:val="0"/>
                  <w:divBdr>
                    <w:top w:val="none" w:sz="0" w:space="0" w:color="auto"/>
                    <w:left w:val="none" w:sz="0" w:space="0" w:color="auto"/>
                    <w:bottom w:val="none" w:sz="0" w:space="0" w:color="auto"/>
                    <w:right w:val="none" w:sz="0" w:space="0" w:color="auto"/>
                  </w:divBdr>
                  <w:divsChild>
                    <w:div w:id="1173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7012">
      <w:bodyDiv w:val="1"/>
      <w:marLeft w:val="0"/>
      <w:marRight w:val="0"/>
      <w:marTop w:val="0"/>
      <w:marBottom w:val="0"/>
      <w:divBdr>
        <w:top w:val="none" w:sz="0" w:space="0" w:color="auto"/>
        <w:left w:val="none" w:sz="0" w:space="0" w:color="auto"/>
        <w:bottom w:val="none" w:sz="0" w:space="0" w:color="auto"/>
        <w:right w:val="none" w:sz="0" w:space="0" w:color="auto"/>
      </w:divBdr>
      <w:divsChild>
        <w:div w:id="1122579718">
          <w:marLeft w:val="0"/>
          <w:marRight w:val="0"/>
          <w:marTop w:val="0"/>
          <w:marBottom w:val="0"/>
          <w:divBdr>
            <w:top w:val="none" w:sz="0" w:space="0" w:color="auto"/>
            <w:left w:val="none" w:sz="0" w:space="0" w:color="auto"/>
            <w:bottom w:val="none" w:sz="0" w:space="0" w:color="auto"/>
            <w:right w:val="none" w:sz="0" w:space="0" w:color="auto"/>
          </w:divBdr>
          <w:divsChild>
            <w:div w:id="2130658380">
              <w:marLeft w:val="0"/>
              <w:marRight w:val="0"/>
              <w:marTop w:val="0"/>
              <w:marBottom w:val="0"/>
              <w:divBdr>
                <w:top w:val="none" w:sz="0" w:space="0" w:color="auto"/>
                <w:left w:val="none" w:sz="0" w:space="0" w:color="auto"/>
                <w:bottom w:val="none" w:sz="0" w:space="0" w:color="auto"/>
                <w:right w:val="none" w:sz="0" w:space="0" w:color="auto"/>
              </w:divBdr>
              <w:divsChild>
                <w:div w:id="1058418">
                  <w:marLeft w:val="0"/>
                  <w:marRight w:val="0"/>
                  <w:marTop w:val="0"/>
                  <w:marBottom w:val="0"/>
                  <w:divBdr>
                    <w:top w:val="none" w:sz="0" w:space="0" w:color="auto"/>
                    <w:left w:val="none" w:sz="0" w:space="0" w:color="auto"/>
                    <w:bottom w:val="none" w:sz="0" w:space="0" w:color="auto"/>
                    <w:right w:val="none" w:sz="0" w:space="0" w:color="auto"/>
                  </w:divBdr>
                  <w:divsChild>
                    <w:div w:id="14630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7604">
      <w:bodyDiv w:val="1"/>
      <w:marLeft w:val="0"/>
      <w:marRight w:val="0"/>
      <w:marTop w:val="0"/>
      <w:marBottom w:val="0"/>
      <w:divBdr>
        <w:top w:val="none" w:sz="0" w:space="0" w:color="auto"/>
        <w:left w:val="none" w:sz="0" w:space="0" w:color="auto"/>
        <w:bottom w:val="none" w:sz="0" w:space="0" w:color="auto"/>
        <w:right w:val="none" w:sz="0" w:space="0" w:color="auto"/>
      </w:divBdr>
      <w:divsChild>
        <w:div w:id="555626010">
          <w:marLeft w:val="0"/>
          <w:marRight w:val="0"/>
          <w:marTop w:val="0"/>
          <w:marBottom w:val="0"/>
          <w:divBdr>
            <w:top w:val="none" w:sz="0" w:space="0" w:color="auto"/>
            <w:left w:val="none" w:sz="0" w:space="0" w:color="auto"/>
            <w:bottom w:val="none" w:sz="0" w:space="0" w:color="auto"/>
            <w:right w:val="none" w:sz="0" w:space="0" w:color="auto"/>
          </w:divBdr>
          <w:divsChild>
            <w:div w:id="448748211">
              <w:marLeft w:val="0"/>
              <w:marRight w:val="0"/>
              <w:marTop w:val="0"/>
              <w:marBottom w:val="0"/>
              <w:divBdr>
                <w:top w:val="none" w:sz="0" w:space="0" w:color="auto"/>
                <w:left w:val="none" w:sz="0" w:space="0" w:color="auto"/>
                <w:bottom w:val="none" w:sz="0" w:space="0" w:color="auto"/>
                <w:right w:val="none" w:sz="0" w:space="0" w:color="auto"/>
              </w:divBdr>
              <w:divsChild>
                <w:div w:id="1269509761">
                  <w:marLeft w:val="0"/>
                  <w:marRight w:val="0"/>
                  <w:marTop w:val="0"/>
                  <w:marBottom w:val="0"/>
                  <w:divBdr>
                    <w:top w:val="none" w:sz="0" w:space="0" w:color="auto"/>
                    <w:left w:val="none" w:sz="0" w:space="0" w:color="auto"/>
                    <w:bottom w:val="none" w:sz="0" w:space="0" w:color="auto"/>
                    <w:right w:val="none" w:sz="0" w:space="0" w:color="auto"/>
                  </w:divBdr>
                  <w:divsChild>
                    <w:div w:id="6108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3884">
      <w:bodyDiv w:val="1"/>
      <w:marLeft w:val="0"/>
      <w:marRight w:val="0"/>
      <w:marTop w:val="0"/>
      <w:marBottom w:val="0"/>
      <w:divBdr>
        <w:top w:val="none" w:sz="0" w:space="0" w:color="auto"/>
        <w:left w:val="none" w:sz="0" w:space="0" w:color="auto"/>
        <w:bottom w:val="none" w:sz="0" w:space="0" w:color="auto"/>
        <w:right w:val="none" w:sz="0" w:space="0" w:color="auto"/>
      </w:divBdr>
      <w:divsChild>
        <w:div w:id="10423038">
          <w:marLeft w:val="0"/>
          <w:marRight w:val="0"/>
          <w:marTop w:val="0"/>
          <w:marBottom w:val="0"/>
          <w:divBdr>
            <w:top w:val="none" w:sz="0" w:space="0" w:color="auto"/>
            <w:left w:val="none" w:sz="0" w:space="0" w:color="auto"/>
            <w:bottom w:val="none" w:sz="0" w:space="0" w:color="auto"/>
            <w:right w:val="none" w:sz="0" w:space="0" w:color="auto"/>
          </w:divBdr>
          <w:divsChild>
            <w:div w:id="140733978">
              <w:marLeft w:val="0"/>
              <w:marRight w:val="0"/>
              <w:marTop w:val="0"/>
              <w:marBottom w:val="0"/>
              <w:divBdr>
                <w:top w:val="none" w:sz="0" w:space="0" w:color="auto"/>
                <w:left w:val="none" w:sz="0" w:space="0" w:color="auto"/>
                <w:bottom w:val="none" w:sz="0" w:space="0" w:color="auto"/>
                <w:right w:val="none" w:sz="0" w:space="0" w:color="auto"/>
              </w:divBdr>
              <w:divsChild>
                <w:div w:id="1731610846">
                  <w:marLeft w:val="0"/>
                  <w:marRight w:val="0"/>
                  <w:marTop w:val="0"/>
                  <w:marBottom w:val="0"/>
                  <w:divBdr>
                    <w:top w:val="none" w:sz="0" w:space="0" w:color="auto"/>
                    <w:left w:val="none" w:sz="0" w:space="0" w:color="auto"/>
                    <w:bottom w:val="none" w:sz="0" w:space="0" w:color="auto"/>
                    <w:right w:val="none" w:sz="0" w:space="0" w:color="auto"/>
                  </w:divBdr>
                  <w:divsChild>
                    <w:div w:id="3242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7175">
      <w:bodyDiv w:val="1"/>
      <w:marLeft w:val="0"/>
      <w:marRight w:val="0"/>
      <w:marTop w:val="0"/>
      <w:marBottom w:val="0"/>
      <w:divBdr>
        <w:top w:val="none" w:sz="0" w:space="0" w:color="auto"/>
        <w:left w:val="none" w:sz="0" w:space="0" w:color="auto"/>
        <w:bottom w:val="none" w:sz="0" w:space="0" w:color="auto"/>
        <w:right w:val="none" w:sz="0" w:space="0" w:color="auto"/>
      </w:divBdr>
      <w:divsChild>
        <w:div w:id="953056650">
          <w:marLeft w:val="0"/>
          <w:marRight w:val="0"/>
          <w:marTop w:val="0"/>
          <w:marBottom w:val="0"/>
          <w:divBdr>
            <w:top w:val="none" w:sz="0" w:space="0" w:color="auto"/>
            <w:left w:val="none" w:sz="0" w:space="0" w:color="auto"/>
            <w:bottom w:val="none" w:sz="0" w:space="0" w:color="auto"/>
            <w:right w:val="none" w:sz="0" w:space="0" w:color="auto"/>
          </w:divBdr>
          <w:divsChild>
            <w:div w:id="328140628">
              <w:marLeft w:val="0"/>
              <w:marRight w:val="0"/>
              <w:marTop w:val="0"/>
              <w:marBottom w:val="0"/>
              <w:divBdr>
                <w:top w:val="none" w:sz="0" w:space="0" w:color="auto"/>
                <w:left w:val="none" w:sz="0" w:space="0" w:color="auto"/>
                <w:bottom w:val="none" w:sz="0" w:space="0" w:color="auto"/>
                <w:right w:val="none" w:sz="0" w:space="0" w:color="auto"/>
              </w:divBdr>
              <w:divsChild>
                <w:div w:id="1283340336">
                  <w:marLeft w:val="0"/>
                  <w:marRight w:val="0"/>
                  <w:marTop w:val="0"/>
                  <w:marBottom w:val="0"/>
                  <w:divBdr>
                    <w:top w:val="none" w:sz="0" w:space="0" w:color="auto"/>
                    <w:left w:val="none" w:sz="0" w:space="0" w:color="auto"/>
                    <w:bottom w:val="none" w:sz="0" w:space="0" w:color="auto"/>
                    <w:right w:val="none" w:sz="0" w:space="0" w:color="auto"/>
                  </w:divBdr>
                  <w:divsChild>
                    <w:div w:id="5748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6791">
      <w:bodyDiv w:val="1"/>
      <w:marLeft w:val="0"/>
      <w:marRight w:val="0"/>
      <w:marTop w:val="0"/>
      <w:marBottom w:val="0"/>
      <w:divBdr>
        <w:top w:val="none" w:sz="0" w:space="0" w:color="auto"/>
        <w:left w:val="none" w:sz="0" w:space="0" w:color="auto"/>
        <w:bottom w:val="none" w:sz="0" w:space="0" w:color="auto"/>
        <w:right w:val="none" w:sz="0" w:space="0" w:color="auto"/>
      </w:divBdr>
      <w:divsChild>
        <w:div w:id="1724015711">
          <w:marLeft w:val="0"/>
          <w:marRight w:val="0"/>
          <w:marTop w:val="0"/>
          <w:marBottom w:val="0"/>
          <w:divBdr>
            <w:top w:val="none" w:sz="0" w:space="0" w:color="auto"/>
            <w:left w:val="none" w:sz="0" w:space="0" w:color="auto"/>
            <w:bottom w:val="none" w:sz="0" w:space="0" w:color="auto"/>
            <w:right w:val="none" w:sz="0" w:space="0" w:color="auto"/>
          </w:divBdr>
          <w:divsChild>
            <w:div w:id="1890922835">
              <w:marLeft w:val="0"/>
              <w:marRight w:val="0"/>
              <w:marTop w:val="0"/>
              <w:marBottom w:val="0"/>
              <w:divBdr>
                <w:top w:val="none" w:sz="0" w:space="0" w:color="auto"/>
                <w:left w:val="none" w:sz="0" w:space="0" w:color="auto"/>
                <w:bottom w:val="none" w:sz="0" w:space="0" w:color="auto"/>
                <w:right w:val="none" w:sz="0" w:space="0" w:color="auto"/>
              </w:divBdr>
              <w:divsChild>
                <w:div w:id="8223375">
                  <w:marLeft w:val="0"/>
                  <w:marRight w:val="0"/>
                  <w:marTop w:val="0"/>
                  <w:marBottom w:val="0"/>
                  <w:divBdr>
                    <w:top w:val="none" w:sz="0" w:space="0" w:color="auto"/>
                    <w:left w:val="none" w:sz="0" w:space="0" w:color="auto"/>
                    <w:bottom w:val="none" w:sz="0" w:space="0" w:color="auto"/>
                    <w:right w:val="none" w:sz="0" w:space="0" w:color="auto"/>
                  </w:divBdr>
                  <w:divsChild>
                    <w:div w:id="21220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6388">
      <w:bodyDiv w:val="1"/>
      <w:marLeft w:val="0"/>
      <w:marRight w:val="0"/>
      <w:marTop w:val="0"/>
      <w:marBottom w:val="0"/>
      <w:divBdr>
        <w:top w:val="none" w:sz="0" w:space="0" w:color="auto"/>
        <w:left w:val="none" w:sz="0" w:space="0" w:color="auto"/>
        <w:bottom w:val="none" w:sz="0" w:space="0" w:color="auto"/>
        <w:right w:val="none" w:sz="0" w:space="0" w:color="auto"/>
      </w:divBdr>
      <w:divsChild>
        <w:div w:id="790516510">
          <w:marLeft w:val="0"/>
          <w:marRight w:val="0"/>
          <w:marTop w:val="0"/>
          <w:marBottom w:val="0"/>
          <w:divBdr>
            <w:top w:val="none" w:sz="0" w:space="0" w:color="auto"/>
            <w:left w:val="none" w:sz="0" w:space="0" w:color="auto"/>
            <w:bottom w:val="none" w:sz="0" w:space="0" w:color="auto"/>
            <w:right w:val="none" w:sz="0" w:space="0" w:color="auto"/>
          </w:divBdr>
          <w:divsChild>
            <w:div w:id="202792714">
              <w:marLeft w:val="0"/>
              <w:marRight w:val="0"/>
              <w:marTop w:val="0"/>
              <w:marBottom w:val="0"/>
              <w:divBdr>
                <w:top w:val="none" w:sz="0" w:space="0" w:color="auto"/>
                <w:left w:val="none" w:sz="0" w:space="0" w:color="auto"/>
                <w:bottom w:val="none" w:sz="0" w:space="0" w:color="auto"/>
                <w:right w:val="none" w:sz="0" w:space="0" w:color="auto"/>
              </w:divBdr>
              <w:divsChild>
                <w:div w:id="420689540">
                  <w:marLeft w:val="0"/>
                  <w:marRight w:val="0"/>
                  <w:marTop w:val="0"/>
                  <w:marBottom w:val="0"/>
                  <w:divBdr>
                    <w:top w:val="none" w:sz="0" w:space="0" w:color="auto"/>
                    <w:left w:val="none" w:sz="0" w:space="0" w:color="auto"/>
                    <w:bottom w:val="none" w:sz="0" w:space="0" w:color="auto"/>
                    <w:right w:val="none" w:sz="0" w:space="0" w:color="auto"/>
                  </w:divBdr>
                  <w:divsChild>
                    <w:div w:id="13918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4299">
      <w:bodyDiv w:val="1"/>
      <w:marLeft w:val="0"/>
      <w:marRight w:val="0"/>
      <w:marTop w:val="0"/>
      <w:marBottom w:val="0"/>
      <w:divBdr>
        <w:top w:val="none" w:sz="0" w:space="0" w:color="auto"/>
        <w:left w:val="none" w:sz="0" w:space="0" w:color="auto"/>
        <w:bottom w:val="none" w:sz="0" w:space="0" w:color="auto"/>
        <w:right w:val="none" w:sz="0" w:space="0" w:color="auto"/>
      </w:divBdr>
      <w:divsChild>
        <w:div w:id="1511018230">
          <w:marLeft w:val="0"/>
          <w:marRight w:val="0"/>
          <w:marTop w:val="0"/>
          <w:marBottom w:val="0"/>
          <w:divBdr>
            <w:top w:val="none" w:sz="0" w:space="0" w:color="auto"/>
            <w:left w:val="none" w:sz="0" w:space="0" w:color="auto"/>
            <w:bottom w:val="none" w:sz="0" w:space="0" w:color="auto"/>
            <w:right w:val="none" w:sz="0" w:space="0" w:color="auto"/>
          </w:divBdr>
          <w:divsChild>
            <w:div w:id="1962026629">
              <w:marLeft w:val="0"/>
              <w:marRight w:val="0"/>
              <w:marTop w:val="0"/>
              <w:marBottom w:val="0"/>
              <w:divBdr>
                <w:top w:val="none" w:sz="0" w:space="0" w:color="auto"/>
                <w:left w:val="none" w:sz="0" w:space="0" w:color="auto"/>
                <w:bottom w:val="none" w:sz="0" w:space="0" w:color="auto"/>
                <w:right w:val="none" w:sz="0" w:space="0" w:color="auto"/>
              </w:divBdr>
              <w:divsChild>
                <w:div w:id="1104152308">
                  <w:marLeft w:val="0"/>
                  <w:marRight w:val="0"/>
                  <w:marTop w:val="0"/>
                  <w:marBottom w:val="0"/>
                  <w:divBdr>
                    <w:top w:val="none" w:sz="0" w:space="0" w:color="auto"/>
                    <w:left w:val="none" w:sz="0" w:space="0" w:color="auto"/>
                    <w:bottom w:val="none" w:sz="0" w:space="0" w:color="auto"/>
                    <w:right w:val="none" w:sz="0" w:space="0" w:color="auto"/>
                  </w:divBdr>
                  <w:divsChild>
                    <w:div w:id="1426223250">
                      <w:marLeft w:val="0"/>
                      <w:marRight w:val="0"/>
                      <w:marTop w:val="0"/>
                      <w:marBottom w:val="0"/>
                      <w:divBdr>
                        <w:top w:val="none" w:sz="0" w:space="0" w:color="auto"/>
                        <w:left w:val="none" w:sz="0" w:space="0" w:color="auto"/>
                        <w:bottom w:val="none" w:sz="0" w:space="0" w:color="auto"/>
                        <w:right w:val="none" w:sz="0" w:space="0" w:color="auto"/>
                      </w:divBdr>
                    </w:div>
                  </w:divsChild>
                </w:div>
                <w:div w:id="900097608">
                  <w:marLeft w:val="0"/>
                  <w:marRight w:val="0"/>
                  <w:marTop w:val="0"/>
                  <w:marBottom w:val="0"/>
                  <w:divBdr>
                    <w:top w:val="none" w:sz="0" w:space="0" w:color="auto"/>
                    <w:left w:val="none" w:sz="0" w:space="0" w:color="auto"/>
                    <w:bottom w:val="none" w:sz="0" w:space="0" w:color="auto"/>
                    <w:right w:val="none" w:sz="0" w:space="0" w:color="auto"/>
                  </w:divBdr>
                  <w:divsChild>
                    <w:div w:id="1783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3808">
      <w:bodyDiv w:val="1"/>
      <w:marLeft w:val="0"/>
      <w:marRight w:val="0"/>
      <w:marTop w:val="0"/>
      <w:marBottom w:val="0"/>
      <w:divBdr>
        <w:top w:val="none" w:sz="0" w:space="0" w:color="auto"/>
        <w:left w:val="none" w:sz="0" w:space="0" w:color="auto"/>
        <w:bottom w:val="none" w:sz="0" w:space="0" w:color="auto"/>
        <w:right w:val="none" w:sz="0" w:space="0" w:color="auto"/>
      </w:divBdr>
      <w:divsChild>
        <w:div w:id="1059592459">
          <w:marLeft w:val="0"/>
          <w:marRight w:val="0"/>
          <w:marTop w:val="0"/>
          <w:marBottom w:val="0"/>
          <w:divBdr>
            <w:top w:val="none" w:sz="0" w:space="0" w:color="auto"/>
            <w:left w:val="none" w:sz="0" w:space="0" w:color="auto"/>
            <w:bottom w:val="none" w:sz="0" w:space="0" w:color="auto"/>
            <w:right w:val="none" w:sz="0" w:space="0" w:color="auto"/>
          </w:divBdr>
          <w:divsChild>
            <w:div w:id="2026323667">
              <w:marLeft w:val="0"/>
              <w:marRight w:val="0"/>
              <w:marTop w:val="0"/>
              <w:marBottom w:val="0"/>
              <w:divBdr>
                <w:top w:val="none" w:sz="0" w:space="0" w:color="auto"/>
                <w:left w:val="none" w:sz="0" w:space="0" w:color="auto"/>
                <w:bottom w:val="none" w:sz="0" w:space="0" w:color="auto"/>
                <w:right w:val="none" w:sz="0" w:space="0" w:color="auto"/>
              </w:divBdr>
              <w:divsChild>
                <w:div w:id="2007588236">
                  <w:marLeft w:val="0"/>
                  <w:marRight w:val="0"/>
                  <w:marTop w:val="0"/>
                  <w:marBottom w:val="0"/>
                  <w:divBdr>
                    <w:top w:val="none" w:sz="0" w:space="0" w:color="auto"/>
                    <w:left w:val="none" w:sz="0" w:space="0" w:color="auto"/>
                    <w:bottom w:val="none" w:sz="0" w:space="0" w:color="auto"/>
                    <w:right w:val="none" w:sz="0" w:space="0" w:color="auto"/>
                  </w:divBdr>
                  <w:divsChild>
                    <w:div w:id="2094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3362">
      <w:bodyDiv w:val="1"/>
      <w:marLeft w:val="0"/>
      <w:marRight w:val="0"/>
      <w:marTop w:val="0"/>
      <w:marBottom w:val="0"/>
      <w:divBdr>
        <w:top w:val="none" w:sz="0" w:space="0" w:color="auto"/>
        <w:left w:val="none" w:sz="0" w:space="0" w:color="auto"/>
        <w:bottom w:val="none" w:sz="0" w:space="0" w:color="auto"/>
        <w:right w:val="none" w:sz="0" w:space="0" w:color="auto"/>
      </w:divBdr>
      <w:divsChild>
        <w:div w:id="1289311220">
          <w:marLeft w:val="0"/>
          <w:marRight w:val="0"/>
          <w:marTop w:val="0"/>
          <w:marBottom w:val="0"/>
          <w:divBdr>
            <w:top w:val="none" w:sz="0" w:space="0" w:color="auto"/>
            <w:left w:val="none" w:sz="0" w:space="0" w:color="auto"/>
            <w:bottom w:val="none" w:sz="0" w:space="0" w:color="auto"/>
            <w:right w:val="none" w:sz="0" w:space="0" w:color="auto"/>
          </w:divBdr>
          <w:divsChild>
            <w:div w:id="759177741">
              <w:marLeft w:val="0"/>
              <w:marRight w:val="0"/>
              <w:marTop w:val="0"/>
              <w:marBottom w:val="0"/>
              <w:divBdr>
                <w:top w:val="none" w:sz="0" w:space="0" w:color="auto"/>
                <w:left w:val="none" w:sz="0" w:space="0" w:color="auto"/>
                <w:bottom w:val="none" w:sz="0" w:space="0" w:color="auto"/>
                <w:right w:val="none" w:sz="0" w:space="0" w:color="auto"/>
              </w:divBdr>
              <w:divsChild>
                <w:div w:id="476075645">
                  <w:marLeft w:val="0"/>
                  <w:marRight w:val="0"/>
                  <w:marTop w:val="0"/>
                  <w:marBottom w:val="0"/>
                  <w:divBdr>
                    <w:top w:val="none" w:sz="0" w:space="0" w:color="auto"/>
                    <w:left w:val="none" w:sz="0" w:space="0" w:color="auto"/>
                    <w:bottom w:val="none" w:sz="0" w:space="0" w:color="auto"/>
                    <w:right w:val="none" w:sz="0" w:space="0" w:color="auto"/>
                  </w:divBdr>
                  <w:divsChild>
                    <w:div w:id="4975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16505">
      <w:bodyDiv w:val="1"/>
      <w:marLeft w:val="0"/>
      <w:marRight w:val="0"/>
      <w:marTop w:val="0"/>
      <w:marBottom w:val="0"/>
      <w:divBdr>
        <w:top w:val="none" w:sz="0" w:space="0" w:color="auto"/>
        <w:left w:val="none" w:sz="0" w:space="0" w:color="auto"/>
        <w:bottom w:val="none" w:sz="0" w:space="0" w:color="auto"/>
        <w:right w:val="none" w:sz="0" w:space="0" w:color="auto"/>
      </w:divBdr>
      <w:divsChild>
        <w:div w:id="478617838">
          <w:marLeft w:val="0"/>
          <w:marRight w:val="0"/>
          <w:marTop w:val="0"/>
          <w:marBottom w:val="0"/>
          <w:divBdr>
            <w:top w:val="none" w:sz="0" w:space="0" w:color="auto"/>
            <w:left w:val="none" w:sz="0" w:space="0" w:color="auto"/>
            <w:bottom w:val="none" w:sz="0" w:space="0" w:color="auto"/>
            <w:right w:val="none" w:sz="0" w:space="0" w:color="auto"/>
          </w:divBdr>
          <w:divsChild>
            <w:div w:id="52506681">
              <w:marLeft w:val="0"/>
              <w:marRight w:val="0"/>
              <w:marTop w:val="0"/>
              <w:marBottom w:val="0"/>
              <w:divBdr>
                <w:top w:val="none" w:sz="0" w:space="0" w:color="auto"/>
                <w:left w:val="none" w:sz="0" w:space="0" w:color="auto"/>
                <w:bottom w:val="none" w:sz="0" w:space="0" w:color="auto"/>
                <w:right w:val="none" w:sz="0" w:space="0" w:color="auto"/>
              </w:divBdr>
              <w:divsChild>
                <w:div w:id="1963416906">
                  <w:marLeft w:val="0"/>
                  <w:marRight w:val="0"/>
                  <w:marTop w:val="0"/>
                  <w:marBottom w:val="0"/>
                  <w:divBdr>
                    <w:top w:val="none" w:sz="0" w:space="0" w:color="auto"/>
                    <w:left w:val="none" w:sz="0" w:space="0" w:color="auto"/>
                    <w:bottom w:val="none" w:sz="0" w:space="0" w:color="auto"/>
                    <w:right w:val="none" w:sz="0" w:space="0" w:color="auto"/>
                  </w:divBdr>
                  <w:divsChild>
                    <w:div w:id="1790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9014">
      <w:bodyDiv w:val="1"/>
      <w:marLeft w:val="0"/>
      <w:marRight w:val="0"/>
      <w:marTop w:val="0"/>
      <w:marBottom w:val="0"/>
      <w:divBdr>
        <w:top w:val="none" w:sz="0" w:space="0" w:color="auto"/>
        <w:left w:val="none" w:sz="0" w:space="0" w:color="auto"/>
        <w:bottom w:val="none" w:sz="0" w:space="0" w:color="auto"/>
        <w:right w:val="none" w:sz="0" w:space="0" w:color="auto"/>
      </w:divBdr>
      <w:divsChild>
        <w:div w:id="932862452">
          <w:marLeft w:val="0"/>
          <w:marRight w:val="0"/>
          <w:marTop w:val="0"/>
          <w:marBottom w:val="0"/>
          <w:divBdr>
            <w:top w:val="none" w:sz="0" w:space="0" w:color="auto"/>
            <w:left w:val="none" w:sz="0" w:space="0" w:color="auto"/>
            <w:bottom w:val="none" w:sz="0" w:space="0" w:color="auto"/>
            <w:right w:val="none" w:sz="0" w:space="0" w:color="auto"/>
          </w:divBdr>
          <w:divsChild>
            <w:div w:id="957031044">
              <w:marLeft w:val="0"/>
              <w:marRight w:val="0"/>
              <w:marTop w:val="0"/>
              <w:marBottom w:val="0"/>
              <w:divBdr>
                <w:top w:val="none" w:sz="0" w:space="0" w:color="auto"/>
                <w:left w:val="none" w:sz="0" w:space="0" w:color="auto"/>
                <w:bottom w:val="none" w:sz="0" w:space="0" w:color="auto"/>
                <w:right w:val="none" w:sz="0" w:space="0" w:color="auto"/>
              </w:divBdr>
              <w:divsChild>
                <w:div w:id="1101030091">
                  <w:marLeft w:val="0"/>
                  <w:marRight w:val="0"/>
                  <w:marTop w:val="0"/>
                  <w:marBottom w:val="0"/>
                  <w:divBdr>
                    <w:top w:val="none" w:sz="0" w:space="0" w:color="auto"/>
                    <w:left w:val="none" w:sz="0" w:space="0" w:color="auto"/>
                    <w:bottom w:val="none" w:sz="0" w:space="0" w:color="auto"/>
                    <w:right w:val="none" w:sz="0" w:space="0" w:color="auto"/>
                  </w:divBdr>
                  <w:divsChild>
                    <w:div w:id="11526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5544">
          <w:marLeft w:val="0"/>
          <w:marRight w:val="0"/>
          <w:marTop w:val="0"/>
          <w:marBottom w:val="0"/>
          <w:divBdr>
            <w:top w:val="none" w:sz="0" w:space="0" w:color="auto"/>
            <w:left w:val="none" w:sz="0" w:space="0" w:color="auto"/>
            <w:bottom w:val="none" w:sz="0" w:space="0" w:color="auto"/>
            <w:right w:val="none" w:sz="0" w:space="0" w:color="auto"/>
          </w:divBdr>
          <w:divsChild>
            <w:div w:id="889612887">
              <w:marLeft w:val="0"/>
              <w:marRight w:val="0"/>
              <w:marTop w:val="0"/>
              <w:marBottom w:val="0"/>
              <w:divBdr>
                <w:top w:val="none" w:sz="0" w:space="0" w:color="auto"/>
                <w:left w:val="none" w:sz="0" w:space="0" w:color="auto"/>
                <w:bottom w:val="none" w:sz="0" w:space="0" w:color="auto"/>
                <w:right w:val="none" w:sz="0" w:space="0" w:color="auto"/>
              </w:divBdr>
              <w:divsChild>
                <w:div w:id="1012074851">
                  <w:marLeft w:val="0"/>
                  <w:marRight w:val="0"/>
                  <w:marTop w:val="0"/>
                  <w:marBottom w:val="0"/>
                  <w:divBdr>
                    <w:top w:val="none" w:sz="0" w:space="0" w:color="auto"/>
                    <w:left w:val="none" w:sz="0" w:space="0" w:color="auto"/>
                    <w:bottom w:val="none" w:sz="0" w:space="0" w:color="auto"/>
                    <w:right w:val="none" w:sz="0" w:space="0" w:color="auto"/>
                  </w:divBdr>
                  <w:divsChild>
                    <w:div w:id="623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A23ECC-2CD1-E24D-8A21-909C097C576A}"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GB"/>
        </a:p>
      </dgm:t>
    </dgm:pt>
    <dgm:pt modelId="{FD59B33D-223B-2342-8648-C8C7A21A9833}">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CEO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F13245C0-0C7E-2F4C-8CB3-13D90F250CD4}" type="parTrans" cxnId="{9519DF03-0721-B240-BA18-DA2E0A046BBD}">
      <dgm:prSet/>
      <dgm:spPr/>
      <dgm:t>
        <a:bodyPr/>
        <a:lstStyle/>
        <a:p>
          <a:endParaRPr lang="en-GB"/>
        </a:p>
      </dgm:t>
    </dgm:pt>
    <dgm:pt modelId="{F7816C35-F4BD-DA4F-B377-E1FEC5B46107}" type="sibTrans" cxnId="{9519DF03-0721-B240-BA18-DA2E0A046BBD}">
      <dgm:prSet/>
      <dgm:spPr/>
      <dgm:t>
        <a:bodyPr/>
        <a:lstStyle/>
        <a:p>
          <a:endParaRPr lang="en-GB"/>
        </a:p>
      </dgm:t>
    </dgm:pt>
    <dgm:pt modelId="{A46C181E-2CED-9946-9343-356EA0258060}">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CFO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5F5E7863-3D4B-5D4F-8019-58287929DDFA}" type="parTrans" cxnId="{1A782E2F-44BB-5649-B31C-B6E6BB9F2A72}">
      <dgm:prSet/>
      <dgm:spPr/>
      <dgm:t>
        <a:bodyPr/>
        <a:lstStyle/>
        <a:p>
          <a:endParaRPr lang="en-GB"/>
        </a:p>
      </dgm:t>
    </dgm:pt>
    <dgm:pt modelId="{C48E07F2-039C-494F-977D-8F52EB51C40A}" type="sibTrans" cxnId="{1A782E2F-44BB-5649-B31C-B6E6BB9F2A72}">
      <dgm:prSet/>
      <dgm:spPr/>
      <dgm:t>
        <a:bodyPr/>
        <a:lstStyle/>
        <a:p>
          <a:endParaRPr lang="en-GB"/>
        </a:p>
      </dgm:t>
    </dgm:pt>
    <dgm:pt modelId="{2681F071-260F-0F4C-B4E3-45ED8E574ED2}">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CRO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75EDC427-8051-7D40-AF10-A05BF91F2E52}" type="parTrans" cxnId="{50727983-5C66-8D44-92A7-21ACFDDA00E4}">
      <dgm:prSet/>
      <dgm:spPr/>
      <dgm:t>
        <a:bodyPr/>
        <a:lstStyle/>
        <a:p>
          <a:endParaRPr lang="en-GB"/>
        </a:p>
      </dgm:t>
    </dgm:pt>
    <dgm:pt modelId="{1E52C67B-42FA-F94D-BF13-F85C05E67DCA}" type="sibTrans" cxnId="{50727983-5C66-8D44-92A7-21ACFDDA00E4}">
      <dgm:prSet/>
      <dgm:spPr/>
      <dgm:t>
        <a:bodyPr/>
        <a:lstStyle/>
        <a:p>
          <a:endParaRPr lang="en-GB"/>
        </a:p>
      </dgm:t>
    </dgm:pt>
    <dgm:pt modelId="{28C467FB-B1D9-5942-904E-1523057D5D91}">
      <dgm:prSet phldrT="[Text]" custT="1"/>
      <dgm:spPr>
        <a:solidFill>
          <a:srgbClr val="439384"/>
        </a:solidFill>
      </dgm:spPr>
      <dgm:t>
        <a:bodyPr/>
        <a:lstStyle/>
        <a:p>
          <a:r>
            <a:rPr lang="en-GB" sz="1200" b="1">
              <a:latin typeface="Arial" panose="020B0604020202020204" pitchFamily="34" charset="0"/>
              <a:cs typeface="Arial" panose="020B0604020202020204" pitchFamily="34" charset="0"/>
            </a:rPr>
            <a:t>COO</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[Insert name here]</a:t>
          </a:r>
        </a:p>
      </dgm:t>
    </dgm:pt>
    <dgm:pt modelId="{8B65A33F-F40E-204B-9ADF-FCC0DC17CFBF}" type="parTrans" cxnId="{AE8C52B4-2983-4B42-8C53-10DFC51E9E4F}">
      <dgm:prSet/>
      <dgm:spPr/>
      <dgm:t>
        <a:bodyPr/>
        <a:lstStyle/>
        <a:p>
          <a:endParaRPr lang="en-GB"/>
        </a:p>
      </dgm:t>
    </dgm:pt>
    <dgm:pt modelId="{0F2A5FB3-40E7-B84E-8F38-F87B1A400EB6}" type="sibTrans" cxnId="{AE8C52B4-2983-4B42-8C53-10DFC51E9E4F}">
      <dgm:prSet/>
      <dgm:spPr/>
      <dgm:t>
        <a:bodyPr/>
        <a:lstStyle/>
        <a:p>
          <a:endParaRPr lang="en-GB"/>
        </a:p>
      </dgm:t>
    </dgm:pt>
    <dgm:pt modelId="{77460C6D-D01B-614C-92F3-108121D25F18}" type="pres">
      <dgm:prSet presAssocID="{4AA23ECC-2CD1-E24D-8A21-909C097C576A}" presName="hierChild1" presStyleCnt="0">
        <dgm:presLayoutVars>
          <dgm:orgChart val="1"/>
          <dgm:chPref val="1"/>
          <dgm:dir/>
          <dgm:animOne val="branch"/>
          <dgm:animLvl val="lvl"/>
          <dgm:resizeHandles/>
        </dgm:presLayoutVars>
      </dgm:prSet>
      <dgm:spPr/>
    </dgm:pt>
    <dgm:pt modelId="{0523FC8D-6D55-1B47-97B9-504E168C23A2}" type="pres">
      <dgm:prSet presAssocID="{FD59B33D-223B-2342-8648-C8C7A21A9833}" presName="hierRoot1" presStyleCnt="0">
        <dgm:presLayoutVars>
          <dgm:hierBranch val="init"/>
        </dgm:presLayoutVars>
      </dgm:prSet>
      <dgm:spPr/>
    </dgm:pt>
    <dgm:pt modelId="{F64CD0F5-05C7-2440-99DB-039B00EC7880}" type="pres">
      <dgm:prSet presAssocID="{FD59B33D-223B-2342-8648-C8C7A21A9833}" presName="rootComposite1" presStyleCnt="0"/>
      <dgm:spPr/>
    </dgm:pt>
    <dgm:pt modelId="{E9FCC16E-12DE-984A-84A2-8E2CAA907704}" type="pres">
      <dgm:prSet presAssocID="{FD59B33D-223B-2342-8648-C8C7A21A9833}" presName="rootText1" presStyleLbl="node0" presStyleIdx="0" presStyleCnt="1">
        <dgm:presLayoutVars>
          <dgm:chPref val="3"/>
        </dgm:presLayoutVars>
      </dgm:prSet>
      <dgm:spPr/>
    </dgm:pt>
    <dgm:pt modelId="{8392B8A4-B1E9-E947-B2D0-A36034C072F3}" type="pres">
      <dgm:prSet presAssocID="{FD59B33D-223B-2342-8648-C8C7A21A9833}" presName="rootConnector1" presStyleLbl="node1" presStyleIdx="0" presStyleCnt="0"/>
      <dgm:spPr/>
    </dgm:pt>
    <dgm:pt modelId="{4B96F9DD-5F24-CC40-87C8-395FCE537EA0}" type="pres">
      <dgm:prSet presAssocID="{FD59B33D-223B-2342-8648-C8C7A21A9833}" presName="hierChild2" presStyleCnt="0"/>
      <dgm:spPr/>
    </dgm:pt>
    <dgm:pt modelId="{A7A8B6DB-EA28-4E43-AF5B-0E7428AA2789}" type="pres">
      <dgm:prSet presAssocID="{5F5E7863-3D4B-5D4F-8019-58287929DDFA}" presName="Name37" presStyleLbl="parChTrans1D2" presStyleIdx="0" presStyleCnt="3"/>
      <dgm:spPr/>
    </dgm:pt>
    <dgm:pt modelId="{7A217D99-F991-6D42-B02F-FACD96F41914}" type="pres">
      <dgm:prSet presAssocID="{A46C181E-2CED-9946-9343-356EA0258060}" presName="hierRoot2" presStyleCnt="0">
        <dgm:presLayoutVars>
          <dgm:hierBranch val="init"/>
        </dgm:presLayoutVars>
      </dgm:prSet>
      <dgm:spPr/>
    </dgm:pt>
    <dgm:pt modelId="{148A73A3-2F68-B445-A51E-B518B9C82AFC}" type="pres">
      <dgm:prSet presAssocID="{A46C181E-2CED-9946-9343-356EA0258060}" presName="rootComposite" presStyleCnt="0"/>
      <dgm:spPr/>
    </dgm:pt>
    <dgm:pt modelId="{05C9357D-1798-9D4F-B5CD-696A7665A1B8}" type="pres">
      <dgm:prSet presAssocID="{A46C181E-2CED-9946-9343-356EA0258060}" presName="rootText" presStyleLbl="node2" presStyleIdx="0" presStyleCnt="3">
        <dgm:presLayoutVars>
          <dgm:chPref val="3"/>
        </dgm:presLayoutVars>
      </dgm:prSet>
      <dgm:spPr/>
    </dgm:pt>
    <dgm:pt modelId="{062A77E2-15B0-CF44-9A08-8DE01214BAC5}" type="pres">
      <dgm:prSet presAssocID="{A46C181E-2CED-9946-9343-356EA0258060}" presName="rootConnector" presStyleLbl="node2" presStyleIdx="0" presStyleCnt="3"/>
      <dgm:spPr/>
    </dgm:pt>
    <dgm:pt modelId="{F139D553-666E-7441-A093-F184B2CADF76}" type="pres">
      <dgm:prSet presAssocID="{A46C181E-2CED-9946-9343-356EA0258060}" presName="hierChild4" presStyleCnt="0"/>
      <dgm:spPr/>
    </dgm:pt>
    <dgm:pt modelId="{CB5D92D7-01D5-9F42-BE59-70E75324CDCA}" type="pres">
      <dgm:prSet presAssocID="{A46C181E-2CED-9946-9343-356EA0258060}" presName="hierChild5" presStyleCnt="0"/>
      <dgm:spPr/>
    </dgm:pt>
    <dgm:pt modelId="{5A82B6AC-E754-C247-99BE-F7FC12466962}" type="pres">
      <dgm:prSet presAssocID="{8B65A33F-F40E-204B-9ADF-FCC0DC17CFBF}" presName="Name37" presStyleLbl="parChTrans1D2" presStyleIdx="1" presStyleCnt="3"/>
      <dgm:spPr/>
    </dgm:pt>
    <dgm:pt modelId="{35965D63-E33C-1A41-8201-A3F94C626B5D}" type="pres">
      <dgm:prSet presAssocID="{28C467FB-B1D9-5942-904E-1523057D5D91}" presName="hierRoot2" presStyleCnt="0">
        <dgm:presLayoutVars>
          <dgm:hierBranch val="init"/>
        </dgm:presLayoutVars>
      </dgm:prSet>
      <dgm:spPr/>
    </dgm:pt>
    <dgm:pt modelId="{F578AF8C-C237-7C4F-BD72-80B9C6136026}" type="pres">
      <dgm:prSet presAssocID="{28C467FB-B1D9-5942-904E-1523057D5D91}" presName="rootComposite" presStyleCnt="0"/>
      <dgm:spPr/>
    </dgm:pt>
    <dgm:pt modelId="{D21BA539-5788-214C-A899-7C12C9D0A30F}" type="pres">
      <dgm:prSet presAssocID="{28C467FB-B1D9-5942-904E-1523057D5D91}" presName="rootText" presStyleLbl="node2" presStyleIdx="1" presStyleCnt="3">
        <dgm:presLayoutVars>
          <dgm:chPref val="3"/>
        </dgm:presLayoutVars>
      </dgm:prSet>
      <dgm:spPr/>
    </dgm:pt>
    <dgm:pt modelId="{AB6E7CB7-4E66-0341-BAD5-7EB2C714BBDB}" type="pres">
      <dgm:prSet presAssocID="{28C467FB-B1D9-5942-904E-1523057D5D91}" presName="rootConnector" presStyleLbl="node2" presStyleIdx="1" presStyleCnt="3"/>
      <dgm:spPr/>
    </dgm:pt>
    <dgm:pt modelId="{4A746111-0E5C-0642-B051-DFC9064C3419}" type="pres">
      <dgm:prSet presAssocID="{28C467FB-B1D9-5942-904E-1523057D5D91}" presName="hierChild4" presStyleCnt="0"/>
      <dgm:spPr/>
    </dgm:pt>
    <dgm:pt modelId="{CD4FC4FD-2C70-C84F-B76C-8CC10E8FD24D}" type="pres">
      <dgm:prSet presAssocID="{28C467FB-B1D9-5942-904E-1523057D5D91}" presName="hierChild5" presStyleCnt="0"/>
      <dgm:spPr/>
    </dgm:pt>
    <dgm:pt modelId="{4B1B27C1-FF92-2142-8FB7-A65045F85820}" type="pres">
      <dgm:prSet presAssocID="{75EDC427-8051-7D40-AF10-A05BF91F2E52}" presName="Name37" presStyleLbl="parChTrans1D2" presStyleIdx="2" presStyleCnt="3"/>
      <dgm:spPr/>
    </dgm:pt>
    <dgm:pt modelId="{4F61F833-45FB-9D4F-AAB1-7ED162EFE584}" type="pres">
      <dgm:prSet presAssocID="{2681F071-260F-0F4C-B4E3-45ED8E574ED2}" presName="hierRoot2" presStyleCnt="0">
        <dgm:presLayoutVars>
          <dgm:hierBranch val="init"/>
        </dgm:presLayoutVars>
      </dgm:prSet>
      <dgm:spPr/>
    </dgm:pt>
    <dgm:pt modelId="{76168CDD-D803-A14B-81FE-547CBAD37AD3}" type="pres">
      <dgm:prSet presAssocID="{2681F071-260F-0F4C-B4E3-45ED8E574ED2}" presName="rootComposite" presStyleCnt="0"/>
      <dgm:spPr/>
    </dgm:pt>
    <dgm:pt modelId="{33E79F4D-9667-4F4F-A16A-58B84A2A7A04}" type="pres">
      <dgm:prSet presAssocID="{2681F071-260F-0F4C-B4E3-45ED8E574ED2}" presName="rootText" presStyleLbl="node2" presStyleIdx="2" presStyleCnt="3">
        <dgm:presLayoutVars>
          <dgm:chPref val="3"/>
        </dgm:presLayoutVars>
      </dgm:prSet>
      <dgm:spPr/>
    </dgm:pt>
    <dgm:pt modelId="{C16BF9EF-B9E1-0E44-867A-6995A7B50C22}" type="pres">
      <dgm:prSet presAssocID="{2681F071-260F-0F4C-B4E3-45ED8E574ED2}" presName="rootConnector" presStyleLbl="node2" presStyleIdx="2" presStyleCnt="3"/>
      <dgm:spPr/>
    </dgm:pt>
    <dgm:pt modelId="{1EF27490-412A-8542-B366-466E5189F843}" type="pres">
      <dgm:prSet presAssocID="{2681F071-260F-0F4C-B4E3-45ED8E574ED2}" presName="hierChild4" presStyleCnt="0"/>
      <dgm:spPr/>
    </dgm:pt>
    <dgm:pt modelId="{E2EB618F-26F5-E54E-86F0-5FAE1B61F93A}" type="pres">
      <dgm:prSet presAssocID="{2681F071-260F-0F4C-B4E3-45ED8E574ED2}" presName="hierChild5" presStyleCnt="0"/>
      <dgm:spPr/>
    </dgm:pt>
    <dgm:pt modelId="{9734EBDD-9667-0E49-936F-A2E8449EB746}" type="pres">
      <dgm:prSet presAssocID="{FD59B33D-223B-2342-8648-C8C7A21A9833}" presName="hierChild3" presStyleCnt="0"/>
      <dgm:spPr/>
    </dgm:pt>
  </dgm:ptLst>
  <dgm:cxnLst>
    <dgm:cxn modelId="{9519DF03-0721-B240-BA18-DA2E0A046BBD}" srcId="{4AA23ECC-2CD1-E24D-8A21-909C097C576A}" destId="{FD59B33D-223B-2342-8648-C8C7A21A9833}" srcOrd="0" destOrd="0" parTransId="{F13245C0-0C7E-2F4C-8CB3-13D90F250CD4}" sibTransId="{F7816C35-F4BD-DA4F-B377-E1FEC5B46107}"/>
    <dgm:cxn modelId="{E80C2314-078C-A444-85E1-473239D630D4}" type="presOf" srcId="{FD59B33D-223B-2342-8648-C8C7A21A9833}" destId="{E9FCC16E-12DE-984A-84A2-8E2CAA907704}" srcOrd="0" destOrd="0" presId="urn:microsoft.com/office/officeart/2005/8/layout/orgChart1"/>
    <dgm:cxn modelId="{EB38B517-D82C-8644-ACD0-3286524DB185}" type="presOf" srcId="{5F5E7863-3D4B-5D4F-8019-58287929DDFA}" destId="{A7A8B6DB-EA28-4E43-AF5B-0E7428AA2789}" srcOrd="0" destOrd="0" presId="urn:microsoft.com/office/officeart/2005/8/layout/orgChart1"/>
    <dgm:cxn modelId="{1A782E2F-44BB-5649-B31C-B6E6BB9F2A72}" srcId="{FD59B33D-223B-2342-8648-C8C7A21A9833}" destId="{A46C181E-2CED-9946-9343-356EA0258060}" srcOrd="0" destOrd="0" parTransId="{5F5E7863-3D4B-5D4F-8019-58287929DDFA}" sibTransId="{C48E07F2-039C-494F-977D-8F52EB51C40A}"/>
    <dgm:cxn modelId="{4DE3F33B-6AC0-B24D-9A00-B382CC8DFDA6}" type="presOf" srcId="{A46C181E-2CED-9946-9343-356EA0258060}" destId="{062A77E2-15B0-CF44-9A08-8DE01214BAC5}" srcOrd="1" destOrd="0" presId="urn:microsoft.com/office/officeart/2005/8/layout/orgChart1"/>
    <dgm:cxn modelId="{C1BE6952-F1B8-E245-9107-F08F092B05B7}" type="presOf" srcId="{2681F071-260F-0F4C-B4E3-45ED8E574ED2}" destId="{33E79F4D-9667-4F4F-A16A-58B84A2A7A04}" srcOrd="0" destOrd="0" presId="urn:microsoft.com/office/officeart/2005/8/layout/orgChart1"/>
    <dgm:cxn modelId="{A2CA4264-4F22-D446-BD20-F0C8441160EE}" type="presOf" srcId="{A46C181E-2CED-9946-9343-356EA0258060}" destId="{05C9357D-1798-9D4F-B5CD-696A7665A1B8}" srcOrd="0" destOrd="0" presId="urn:microsoft.com/office/officeart/2005/8/layout/orgChart1"/>
    <dgm:cxn modelId="{46EC4B6C-2D6E-E24C-8A59-AB992CC04480}" type="presOf" srcId="{28C467FB-B1D9-5942-904E-1523057D5D91}" destId="{D21BA539-5788-214C-A899-7C12C9D0A30F}" srcOrd="0" destOrd="0" presId="urn:microsoft.com/office/officeart/2005/8/layout/orgChart1"/>
    <dgm:cxn modelId="{8632B179-52BE-034C-A6F7-43DE760C58AD}" type="presOf" srcId="{8B65A33F-F40E-204B-9ADF-FCC0DC17CFBF}" destId="{5A82B6AC-E754-C247-99BE-F7FC12466962}" srcOrd="0" destOrd="0" presId="urn:microsoft.com/office/officeart/2005/8/layout/orgChart1"/>
    <dgm:cxn modelId="{5390FB7A-22A5-B040-B83F-0A5A95577312}" type="presOf" srcId="{FD59B33D-223B-2342-8648-C8C7A21A9833}" destId="{8392B8A4-B1E9-E947-B2D0-A36034C072F3}" srcOrd="1" destOrd="0" presId="urn:microsoft.com/office/officeart/2005/8/layout/orgChart1"/>
    <dgm:cxn modelId="{13B9E082-ECAB-8E4E-88D3-FB91D4182463}" type="presOf" srcId="{75EDC427-8051-7D40-AF10-A05BF91F2E52}" destId="{4B1B27C1-FF92-2142-8FB7-A65045F85820}" srcOrd="0" destOrd="0" presId="urn:microsoft.com/office/officeart/2005/8/layout/orgChart1"/>
    <dgm:cxn modelId="{50727983-5C66-8D44-92A7-21ACFDDA00E4}" srcId="{FD59B33D-223B-2342-8648-C8C7A21A9833}" destId="{2681F071-260F-0F4C-B4E3-45ED8E574ED2}" srcOrd="2" destOrd="0" parTransId="{75EDC427-8051-7D40-AF10-A05BF91F2E52}" sibTransId="{1E52C67B-42FA-F94D-BF13-F85C05E67DCA}"/>
    <dgm:cxn modelId="{0E98748B-6CFE-B64E-9843-84AE5B14DBB2}" type="presOf" srcId="{2681F071-260F-0F4C-B4E3-45ED8E574ED2}" destId="{C16BF9EF-B9E1-0E44-867A-6995A7B50C22}" srcOrd="1" destOrd="0" presId="urn:microsoft.com/office/officeart/2005/8/layout/orgChart1"/>
    <dgm:cxn modelId="{0E6F57A2-8669-1B49-8DBC-3014B5FF8619}" type="presOf" srcId="{28C467FB-B1D9-5942-904E-1523057D5D91}" destId="{AB6E7CB7-4E66-0341-BAD5-7EB2C714BBDB}" srcOrd="1" destOrd="0" presId="urn:microsoft.com/office/officeart/2005/8/layout/orgChart1"/>
    <dgm:cxn modelId="{AE8C52B4-2983-4B42-8C53-10DFC51E9E4F}" srcId="{FD59B33D-223B-2342-8648-C8C7A21A9833}" destId="{28C467FB-B1D9-5942-904E-1523057D5D91}" srcOrd="1" destOrd="0" parTransId="{8B65A33F-F40E-204B-9ADF-FCC0DC17CFBF}" sibTransId="{0F2A5FB3-40E7-B84E-8F38-F87B1A400EB6}"/>
    <dgm:cxn modelId="{27E4E5BF-6C47-0544-AE5C-48CEDF387816}" type="presOf" srcId="{4AA23ECC-2CD1-E24D-8A21-909C097C576A}" destId="{77460C6D-D01B-614C-92F3-108121D25F18}" srcOrd="0" destOrd="0" presId="urn:microsoft.com/office/officeart/2005/8/layout/orgChart1"/>
    <dgm:cxn modelId="{8BD544A2-71F5-224A-BDF8-322A92B10C42}" type="presParOf" srcId="{77460C6D-D01B-614C-92F3-108121D25F18}" destId="{0523FC8D-6D55-1B47-97B9-504E168C23A2}" srcOrd="0" destOrd="0" presId="urn:microsoft.com/office/officeart/2005/8/layout/orgChart1"/>
    <dgm:cxn modelId="{574A06BE-533F-9749-A57F-EEF63AD738AA}" type="presParOf" srcId="{0523FC8D-6D55-1B47-97B9-504E168C23A2}" destId="{F64CD0F5-05C7-2440-99DB-039B00EC7880}" srcOrd="0" destOrd="0" presId="urn:microsoft.com/office/officeart/2005/8/layout/orgChart1"/>
    <dgm:cxn modelId="{AE139B2F-9D78-E94B-A422-DB45C8A4CFA9}" type="presParOf" srcId="{F64CD0F5-05C7-2440-99DB-039B00EC7880}" destId="{E9FCC16E-12DE-984A-84A2-8E2CAA907704}" srcOrd="0" destOrd="0" presId="urn:microsoft.com/office/officeart/2005/8/layout/orgChart1"/>
    <dgm:cxn modelId="{70E04457-5383-F349-BB44-E06A93DB4594}" type="presParOf" srcId="{F64CD0F5-05C7-2440-99DB-039B00EC7880}" destId="{8392B8A4-B1E9-E947-B2D0-A36034C072F3}" srcOrd="1" destOrd="0" presId="urn:microsoft.com/office/officeart/2005/8/layout/orgChart1"/>
    <dgm:cxn modelId="{A6C6FA03-0EA8-F64A-AD4B-AE7BC2B2E986}" type="presParOf" srcId="{0523FC8D-6D55-1B47-97B9-504E168C23A2}" destId="{4B96F9DD-5F24-CC40-87C8-395FCE537EA0}" srcOrd="1" destOrd="0" presId="urn:microsoft.com/office/officeart/2005/8/layout/orgChart1"/>
    <dgm:cxn modelId="{3938FFAF-163E-314C-BF51-AF21D668764E}" type="presParOf" srcId="{4B96F9DD-5F24-CC40-87C8-395FCE537EA0}" destId="{A7A8B6DB-EA28-4E43-AF5B-0E7428AA2789}" srcOrd="0" destOrd="0" presId="urn:microsoft.com/office/officeart/2005/8/layout/orgChart1"/>
    <dgm:cxn modelId="{E075BD98-0E43-3A40-B904-5E5F4A6ED01E}" type="presParOf" srcId="{4B96F9DD-5F24-CC40-87C8-395FCE537EA0}" destId="{7A217D99-F991-6D42-B02F-FACD96F41914}" srcOrd="1" destOrd="0" presId="urn:microsoft.com/office/officeart/2005/8/layout/orgChart1"/>
    <dgm:cxn modelId="{F31F92D4-ED8E-C643-BDB7-A6EBE4B2FDE3}" type="presParOf" srcId="{7A217D99-F991-6D42-B02F-FACD96F41914}" destId="{148A73A3-2F68-B445-A51E-B518B9C82AFC}" srcOrd="0" destOrd="0" presId="urn:microsoft.com/office/officeart/2005/8/layout/orgChart1"/>
    <dgm:cxn modelId="{38C645CA-A931-5C42-BC71-EE36B59A1683}" type="presParOf" srcId="{148A73A3-2F68-B445-A51E-B518B9C82AFC}" destId="{05C9357D-1798-9D4F-B5CD-696A7665A1B8}" srcOrd="0" destOrd="0" presId="urn:microsoft.com/office/officeart/2005/8/layout/orgChart1"/>
    <dgm:cxn modelId="{1C168105-8053-3E4C-88D7-F411D27D09A8}" type="presParOf" srcId="{148A73A3-2F68-B445-A51E-B518B9C82AFC}" destId="{062A77E2-15B0-CF44-9A08-8DE01214BAC5}" srcOrd="1" destOrd="0" presId="urn:microsoft.com/office/officeart/2005/8/layout/orgChart1"/>
    <dgm:cxn modelId="{66076018-223E-9945-B91E-183B9CAACA3B}" type="presParOf" srcId="{7A217D99-F991-6D42-B02F-FACD96F41914}" destId="{F139D553-666E-7441-A093-F184B2CADF76}" srcOrd="1" destOrd="0" presId="urn:microsoft.com/office/officeart/2005/8/layout/orgChart1"/>
    <dgm:cxn modelId="{D7736007-803A-E04B-B1EF-7C38EE46CC4E}" type="presParOf" srcId="{7A217D99-F991-6D42-B02F-FACD96F41914}" destId="{CB5D92D7-01D5-9F42-BE59-70E75324CDCA}" srcOrd="2" destOrd="0" presId="urn:microsoft.com/office/officeart/2005/8/layout/orgChart1"/>
    <dgm:cxn modelId="{553B9C96-E22D-684E-9560-D08D3263141C}" type="presParOf" srcId="{4B96F9DD-5F24-CC40-87C8-395FCE537EA0}" destId="{5A82B6AC-E754-C247-99BE-F7FC12466962}" srcOrd="2" destOrd="0" presId="urn:microsoft.com/office/officeart/2005/8/layout/orgChart1"/>
    <dgm:cxn modelId="{8AE13990-C08A-B044-8AF8-7FD87E211BF7}" type="presParOf" srcId="{4B96F9DD-5F24-CC40-87C8-395FCE537EA0}" destId="{35965D63-E33C-1A41-8201-A3F94C626B5D}" srcOrd="3" destOrd="0" presId="urn:microsoft.com/office/officeart/2005/8/layout/orgChart1"/>
    <dgm:cxn modelId="{8C9A3D63-AFA4-3E47-8001-2F7E8C0D9EF3}" type="presParOf" srcId="{35965D63-E33C-1A41-8201-A3F94C626B5D}" destId="{F578AF8C-C237-7C4F-BD72-80B9C6136026}" srcOrd="0" destOrd="0" presId="urn:microsoft.com/office/officeart/2005/8/layout/orgChart1"/>
    <dgm:cxn modelId="{32220962-D45A-3C49-A030-684F9EFE6919}" type="presParOf" srcId="{F578AF8C-C237-7C4F-BD72-80B9C6136026}" destId="{D21BA539-5788-214C-A899-7C12C9D0A30F}" srcOrd="0" destOrd="0" presId="urn:microsoft.com/office/officeart/2005/8/layout/orgChart1"/>
    <dgm:cxn modelId="{F2A8DDB1-D6D6-2043-A934-AA31EC445B2D}" type="presParOf" srcId="{F578AF8C-C237-7C4F-BD72-80B9C6136026}" destId="{AB6E7CB7-4E66-0341-BAD5-7EB2C714BBDB}" srcOrd="1" destOrd="0" presId="urn:microsoft.com/office/officeart/2005/8/layout/orgChart1"/>
    <dgm:cxn modelId="{91290612-AE8A-0644-BF1C-7055BF6E891C}" type="presParOf" srcId="{35965D63-E33C-1A41-8201-A3F94C626B5D}" destId="{4A746111-0E5C-0642-B051-DFC9064C3419}" srcOrd="1" destOrd="0" presId="urn:microsoft.com/office/officeart/2005/8/layout/orgChart1"/>
    <dgm:cxn modelId="{4D97C10C-DB75-A94F-91AD-CE58489534A3}" type="presParOf" srcId="{35965D63-E33C-1A41-8201-A3F94C626B5D}" destId="{CD4FC4FD-2C70-C84F-B76C-8CC10E8FD24D}" srcOrd="2" destOrd="0" presId="urn:microsoft.com/office/officeart/2005/8/layout/orgChart1"/>
    <dgm:cxn modelId="{1FF81A17-E305-CD4A-BBEE-162256CB8B74}" type="presParOf" srcId="{4B96F9DD-5F24-CC40-87C8-395FCE537EA0}" destId="{4B1B27C1-FF92-2142-8FB7-A65045F85820}" srcOrd="4" destOrd="0" presId="urn:microsoft.com/office/officeart/2005/8/layout/orgChart1"/>
    <dgm:cxn modelId="{F25296A1-1753-EB41-BFEB-349A5C94B631}" type="presParOf" srcId="{4B96F9DD-5F24-CC40-87C8-395FCE537EA0}" destId="{4F61F833-45FB-9D4F-AAB1-7ED162EFE584}" srcOrd="5" destOrd="0" presId="urn:microsoft.com/office/officeart/2005/8/layout/orgChart1"/>
    <dgm:cxn modelId="{0252CA86-6537-6B47-9F92-DEB3924C82C9}" type="presParOf" srcId="{4F61F833-45FB-9D4F-AAB1-7ED162EFE584}" destId="{76168CDD-D803-A14B-81FE-547CBAD37AD3}" srcOrd="0" destOrd="0" presId="urn:microsoft.com/office/officeart/2005/8/layout/orgChart1"/>
    <dgm:cxn modelId="{7CFF5D82-D810-DA4D-A5C6-4F54090BE3AB}" type="presParOf" srcId="{76168CDD-D803-A14B-81FE-547CBAD37AD3}" destId="{33E79F4D-9667-4F4F-A16A-58B84A2A7A04}" srcOrd="0" destOrd="0" presId="urn:microsoft.com/office/officeart/2005/8/layout/orgChart1"/>
    <dgm:cxn modelId="{4B1F391E-7325-CC42-A52A-D34D957F0383}" type="presParOf" srcId="{76168CDD-D803-A14B-81FE-547CBAD37AD3}" destId="{C16BF9EF-B9E1-0E44-867A-6995A7B50C22}" srcOrd="1" destOrd="0" presId="urn:microsoft.com/office/officeart/2005/8/layout/orgChart1"/>
    <dgm:cxn modelId="{4000604E-EFF2-5D4F-8550-85168DA1A4B1}" type="presParOf" srcId="{4F61F833-45FB-9D4F-AAB1-7ED162EFE584}" destId="{1EF27490-412A-8542-B366-466E5189F843}" srcOrd="1" destOrd="0" presId="urn:microsoft.com/office/officeart/2005/8/layout/orgChart1"/>
    <dgm:cxn modelId="{AB8DAA2F-88EE-E04C-B1A5-B46F9CEF248A}" type="presParOf" srcId="{4F61F833-45FB-9D4F-AAB1-7ED162EFE584}" destId="{E2EB618F-26F5-E54E-86F0-5FAE1B61F93A}" srcOrd="2" destOrd="0" presId="urn:microsoft.com/office/officeart/2005/8/layout/orgChart1"/>
    <dgm:cxn modelId="{EFD8A502-EC63-1349-979F-122DF8243E8D}" type="presParOf" srcId="{0523FC8D-6D55-1B47-97B9-504E168C23A2}" destId="{9734EBDD-9667-0E49-936F-A2E8449EB74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1B27C1-FF92-2142-8FB7-A65045F85820}">
      <dsp:nvSpPr>
        <dsp:cNvPr id="0" name=""/>
        <dsp:cNvSpPr/>
      </dsp:nvSpPr>
      <dsp:spPr>
        <a:xfrm>
          <a:off x="2743200" y="1047538"/>
          <a:ext cx="1940834" cy="336838"/>
        </a:xfrm>
        <a:custGeom>
          <a:avLst/>
          <a:gdLst/>
          <a:ahLst/>
          <a:cxnLst/>
          <a:rect l="0" t="0" r="0" b="0"/>
          <a:pathLst>
            <a:path>
              <a:moveTo>
                <a:pt x="0" y="0"/>
              </a:moveTo>
              <a:lnTo>
                <a:pt x="0" y="168419"/>
              </a:lnTo>
              <a:lnTo>
                <a:pt x="1940834" y="168419"/>
              </a:lnTo>
              <a:lnTo>
                <a:pt x="1940834"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A82B6AC-E754-C247-99BE-F7FC12466962}">
      <dsp:nvSpPr>
        <dsp:cNvPr id="0" name=""/>
        <dsp:cNvSpPr/>
      </dsp:nvSpPr>
      <dsp:spPr>
        <a:xfrm>
          <a:off x="2697479" y="1047538"/>
          <a:ext cx="91440" cy="336838"/>
        </a:xfrm>
        <a:custGeom>
          <a:avLst/>
          <a:gdLst/>
          <a:ahLst/>
          <a:cxnLst/>
          <a:rect l="0" t="0" r="0" b="0"/>
          <a:pathLst>
            <a:path>
              <a:moveTo>
                <a:pt x="45720" y="0"/>
              </a:moveTo>
              <a:lnTo>
                <a:pt x="45720"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7A8B6DB-EA28-4E43-AF5B-0E7428AA2789}">
      <dsp:nvSpPr>
        <dsp:cNvPr id="0" name=""/>
        <dsp:cNvSpPr/>
      </dsp:nvSpPr>
      <dsp:spPr>
        <a:xfrm>
          <a:off x="802365" y="1047538"/>
          <a:ext cx="1940834" cy="336838"/>
        </a:xfrm>
        <a:custGeom>
          <a:avLst/>
          <a:gdLst/>
          <a:ahLst/>
          <a:cxnLst/>
          <a:rect l="0" t="0" r="0" b="0"/>
          <a:pathLst>
            <a:path>
              <a:moveTo>
                <a:pt x="1940834" y="0"/>
              </a:moveTo>
              <a:lnTo>
                <a:pt x="1940834" y="168419"/>
              </a:lnTo>
              <a:lnTo>
                <a:pt x="0" y="168419"/>
              </a:lnTo>
              <a:lnTo>
                <a:pt x="0" y="33683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9FCC16E-12DE-984A-84A2-8E2CAA907704}">
      <dsp:nvSpPr>
        <dsp:cNvPr id="0" name=""/>
        <dsp:cNvSpPr/>
      </dsp:nvSpPr>
      <dsp:spPr>
        <a:xfrm>
          <a:off x="1941202" y="245540"/>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CEO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1941202" y="245540"/>
        <a:ext cx="1603995" cy="801997"/>
      </dsp:txXfrm>
    </dsp:sp>
    <dsp:sp modelId="{05C9357D-1798-9D4F-B5CD-696A7665A1B8}">
      <dsp:nvSpPr>
        <dsp:cNvPr id="0" name=""/>
        <dsp:cNvSpPr/>
      </dsp:nvSpPr>
      <dsp:spPr>
        <a:xfrm>
          <a:off x="368"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CFO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368" y="1384376"/>
        <a:ext cx="1603995" cy="801997"/>
      </dsp:txXfrm>
    </dsp:sp>
    <dsp:sp modelId="{D21BA539-5788-214C-A899-7C12C9D0A30F}">
      <dsp:nvSpPr>
        <dsp:cNvPr id="0" name=""/>
        <dsp:cNvSpPr/>
      </dsp:nvSpPr>
      <dsp:spPr>
        <a:xfrm>
          <a:off x="1941202"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COO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1941202" y="1384376"/>
        <a:ext cx="1603995" cy="801997"/>
      </dsp:txXfrm>
    </dsp:sp>
    <dsp:sp modelId="{33E79F4D-9667-4F4F-A16A-58B84A2A7A04}">
      <dsp:nvSpPr>
        <dsp:cNvPr id="0" name=""/>
        <dsp:cNvSpPr/>
      </dsp:nvSpPr>
      <dsp:spPr>
        <a:xfrm>
          <a:off x="3882036" y="1384376"/>
          <a:ext cx="1603995" cy="801997"/>
        </a:xfrm>
        <a:prstGeom prst="rect">
          <a:avLst/>
        </a:prstGeom>
        <a:solidFill>
          <a:srgbClr val="43938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CRO</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[Insert name here]</a:t>
          </a:r>
        </a:p>
      </dsp:txBody>
      <dsp:txXfrm>
        <a:off x="3882036" y="1384376"/>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A3C3-CBE9-9041-9120-87721B14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Newman</dc:creator>
  <cp:keywords/>
  <dc:description/>
  <cp:lastModifiedBy>Rebecca Newman</cp:lastModifiedBy>
  <cp:revision>11</cp:revision>
  <dcterms:created xsi:type="dcterms:W3CDTF">2019-08-24T13:41:00Z</dcterms:created>
  <dcterms:modified xsi:type="dcterms:W3CDTF">2019-12-01T21:45:00Z</dcterms:modified>
</cp:coreProperties>
</file>